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C3C01" w14:textId="4B1185D0" w:rsidR="005B4E4B" w:rsidRPr="005B4E4B" w:rsidRDefault="005B4E4B" w:rsidP="005B4E4B">
      <w:pPr>
        <w:spacing w:after="0"/>
        <w:ind w:left="0"/>
        <w:jc w:val="center"/>
        <w:rPr>
          <w:rFonts w:ascii="Arial" w:eastAsia="Times New Roman" w:hAnsi="Arial"/>
          <w:bCs/>
          <w:iCs/>
          <w:szCs w:val="22"/>
          <w:lang w:eastAsia="en-US"/>
        </w:rPr>
      </w:pPr>
    </w:p>
    <w:p w14:paraId="07C6D366" w14:textId="77777777" w:rsidR="005B4E4B" w:rsidRPr="005B4E4B" w:rsidRDefault="005B4E4B" w:rsidP="005B4E4B">
      <w:pPr>
        <w:spacing w:after="0"/>
        <w:ind w:left="0"/>
        <w:jc w:val="center"/>
        <w:rPr>
          <w:rFonts w:ascii="Arial" w:eastAsia="Times New Roman" w:hAnsi="Arial"/>
          <w:bCs/>
          <w:iCs/>
          <w:szCs w:val="22"/>
          <w:lang w:eastAsia="en-US"/>
        </w:rPr>
      </w:pPr>
    </w:p>
    <w:p w14:paraId="71A8AC25" w14:textId="77777777" w:rsidR="005B4E4B" w:rsidRPr="00090156" w:rsidRDefault="005632EE" w:rsidP="005B4E4B">
      <w:pPr>
        <w:spacing w:after="0"/>
        <w:ind w:left="0"/>
        <w:jc w:val="center"/>
        <w:rPr>
          <w:rFonts w:ascii="Arial" w:eastAsia="Times New Roman" w:hAnsi="Arial"/>
          <w:bCs/>
          <w:iCs/>
          <w:szCs w:val="22"/>
          <w:lang w:eastAsia="en-US"/>
        </w:rPr>
      </w:pPr>
      <w:r>
        <w:pict w14:anchorId="73B341B2">
          <v:group id="Group 255" o:spid="_x0000_s2050" style="width:299.8pt;height:238.35pt;mso-position-horizontal-relative:char;mso-position-vertical-relative:line" coordsize="61699,60206">
            <v:shape id="Shape 6" o:spid="_x0000_s2051" style="position:absolute;left:9957;width:20878;height:60206;visibility:visible;mso-wrap-style:square;v-text-anchor:top" coordsize="2087791,602063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" adj="0,,0" path="m2063077,r24714,19656l2087791,380488r-26263,-15515c1456220,756819,656158,694817,299530,640652v5651,469836,20916,1785226,30124,3028035c334061,4263911,630898,4788954,1211923,5229251v365951,277304,736829,433133,860641,480987l2087791,5705123r,308725l2065033,6020638r-44602,-15201c2000377,5998604,1523950,5833923,1040626,5469535,387604,4977193,39751,4355224,34684,3670871,23292,2131848,2591,481419,2388,464934l,276048r183820,43497c194742,322110,1296607,573062,1971980,68097l2063077,xe" fillcolor="#ffcb01" stroked="f" strokeweight="0">
              <v:stroke miterlimit="83231f" joinstyle="miter"/>
              <v:formulas/>
              <v:path arrowok="t" o:connecttype="segments" textboxrect="0,0,2087791,6020638"/>
            </v:shape>
            <v:shape id="Shape 7" o:spid="_x0000_s2052" style="position:absolute;left:30835;top:196;width:20833;height:59942;visibility:visible;mso-wrap-style:square;v-text-anchor:top" coordsize="2083233,59941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" adj="0,,0" path="m,l63894,50817v5080,3899,169431,128943,473481,221323c821055,358322,1288492,432998,1904454,299279r178779,-38811l2083233,3650124v,17907,-2960,444537,-260719,946531c1671689,4890393,1464323,5150349,1206157,5369310,886384,5640519,488112,5848506,22403,5987508l,5994192,,5685468r132983,-44667c472319,5518593,765977,5354159,1007974,5150579v228092,-191873,411645,-419304,545567,-675972c1783411,4034019,1788237,3653489,1788261,3649692r,-3027833c880649,773104,277336,518953,20476,372928l,360832,,xe" fillcolor="#ffcb01" stroked="f" strokeweight="0">
              <v:stroke miterlimit="83231f" joinstyle="miter"/>
              <v:formulas/>
              <v:path arrowok="t" o:connecttype="segments" textboxrect="0,0,2083233,5994192"/>
            </v:shape>
            <v:shape id="Shape 8" o:spid="_x0000_s2053" style="position:absolute;left:11456;top:1682;width:38737;height:56796;visibility:visible;mso-wrap-style:square;v-text-anchor:top" coordsize="3873691,56795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" adj="0,,0" path="m1910449,v,,798220,640855,1963242,276835l3873691,3483546v,,,1612431,-1955534,2196046c1918157,5679592,43853,5040770,32321,3483546,20778,1926336,,276835,,276835,,276835,1169899,553682,1910449,xe" fillcolor="#1f4b90" stroked="f" strokeweight="0">
              <v:stroke miterlimit="83231f" joinstyle="miter"/>
              <v:formulas/>
              <v:path arrowok="t" o:connecttype="segments" textboxrect="0,0,3873691,5679592"/>
            </v:shape>
            <v:shape id="Shape 9" o:spid="_x0000_s2054" style="position:absolute;top:46512;width:13073;height:12619;visibility:visible;mso-wrap-style:square;v-text-anchor:top" coordsize="1307389,126193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" adj="0,,0" path="m,l1084834,r222555,1261809l146368,1261936,342265,656717,,xe" fillcolor="#d8a916" stroked="f" strokeweight="0">
              <v:stroke miterlimit="83231f" joinstyle="miter"/>
              <v:formulas/>
              <v:path arrowok="t" o:connecttype="segments" textboxrect="0,0,1307389,1261936"/>
            </v:shape>
            <v:shape id="Shape 10" o:spid="_x0000_s2055" style="position:absolute;left:1856;top:47648;width:9882;height:10347;visibility:visible;mso-wrap-style:square;v-text-anchor:top" coordsize="988199,103468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" adj="0,,0" path="m,l805726,,988199,1034593r-873087,89l277609,532650,,xe" fillcolor="#193e72" stroked="f" strokeweight="0">
              <v:stroke miterlimit="83231f" joinstyle="miter"/>
              <v:formulas/>
              <v:path arrowok="t" o:connecttype="segments" textboxrect="0,0,988199,1034682"/>
            </v:shape>
            <v:shape id="Shape 11" o:spid="_x0000_s2056" style="position:absolute;left:49222;top:46512;width:12477;height:12619;visibility:visible;mso-wrap-style:square;v-text-anchor:top" coordsize="1247775,12619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" adj="0,,0" path="m176454,l1247775,,905510,656717r195897,605206l,1261923,9627,1139254c27318,913880,47092,687019,76429,462877,92329,341414,111772,193015,150660,76962l176454,xe" fillcolor="#d8a916" stroked="f" strokeweight="0">
              <v:stroke miterlimit="83231f" joinstyle="miter"/>
              <v:formulas/>
              <v:path arrowok="t" o:connecttype="segments" textboxrect="0,0,1247775,1261923"/>
            </v:shape>
            <v:shape id="Shape 12" o:spid="_x0000_s2057" style="position:absolute;left:50432;top:47648;width:9411;height:10347;visibility:visible;mso-wrap-style:square;v-text-anchor:top" coordsize="941146,103468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" adj="0,,0" path="m135407,l941146,,663537,532650r162496,502032l,1034682c43104,485673,88252,140767,135407,xe" fillcolor="#193e72" stroked="f" strokeweight="0">
              <v:stroke miterlimit="83231f" joinstyle="miter"/>
              <v:formulas/>
              <v:path arrowok="t" o:connecttype="segments" textboxrect="0,0,941146,1034682"/>
            </v:shape>
            <v:shape id="Shape 264" o:spid="_x0000_s2058" style="position:absolute;left:6187;top:43266;width:49325;height:13590;visibility:visible;mso-wrap-style:square;v-text-anchor:top" coordsize="4932502,135900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" adj="0,,0" path="m,l4932502,r,1359002l,1359002,,e" fillcolor="#ffcb01" stroked="f" strokeweight="0">
              <v:stroke miterlimit="83231f" joinstyle="miter"/>
              <v:formulas/>
              <v:path arrowok="t" o:connecttype="segments" textboxrect="0,0,4932502,1359002"/>
            </v:shape>
            <v:shape id="Shape 265" o:spid="_x0000_s2059" style="position:absolute;left:7406;top:44676;width:46887;height:10770;visibility:visible;mso-wrap-style:square;v-text-anchor:top" coordsize="4688764,10770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" adj="0,,0" path="m,l4688764,r,1077037l,1077037,,e" fillcolor="#204b8f" stroked="f" strokeweight="0">
              <v:stroke miterlimit="83231f" joinstyle="miter"/>
              <v:formulas/>
              <v:path arrowok="t" o:connecttype="segments" textboxrect="0,0,4688764,1077037"/>
            </v:shape>
            <v:shape id="Shape 15" o:spid="_x0000_s2060" style="position:absolute;left:13992;top:46505;width:1648;height:2859;visibility:visible;mso-wrap-style:square;v-text-anchor:top" coordsize="164732,28587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" adj="0,,0" path="m92291,v10363,,20498,546,30391,1638c132563,2730,144945,5181,159817,9004r,55232l139560,64236c136423,52248,132461,42900,127686,36208,122911,29528,117323,24854,110910,22199,104496,19532,96177,18199,85941,18199v-8864,,-16815,1639,-23838,4915c55080,26391,49518,31344,45428,37947v-4089,6630,-6147,14504,-6147,23635c39281,71272,41022,79464,44514,86144v3467,6680,8890,12903,16256,18631c68136,110503,79058,116916,93511,123990v17462,8750,31000,16866,40627,24358c143752,155854,151257,164414,156655,174041v5372,9614,8077,20828,8077,33655c164732,222021,162484,234124,157976,244030v-4496,9881,-10745,17933,-18720,24143c131280,274371,121717,278879,110605,281674v-11126,2793,-23292,4203,-36526,4203c52654,285877,27966,282257,,275031l,218948r20460,c23191,230962,26874,240436,31509,247396v4635,6960,10643,12103,18009,15455c56883,266192,66370,267868,77966,267868v15963,,28207,-4165,36728,-12484c123216,247066,127483,234924,127483,218948v,-10224,-1765,-18821,-5321,-25768c118618,186207,112814,179654,104775,173533,96724,167374,84443,160223,67932,152032,51969,144119,39357,136385,30074,128803,20803,121247,13869,113017,9310,104153,4738,95288,2451,85598,2451,75095v,-15278,3582,-28550,10744,-39802c20358,24028,30861,15342,44704,9195,58560,3060,74423,,92291,xe" stroked="f" strokeweight="0">
              <v:stroke miterlimit="83231f" joinstyle="miter"/>
              <v:formulas/>
              <v:path arrowok="t" o:connecttype="segments" textboxrect="0,0,164732,285877"/>
            </v:shape>
            <v:shape id="Shape 16" o:spid="_x0000_s2061" style="position:absolute;left:16090;top:46538;width:1934;height:2793;visibility:visible;mso-wrap-style:square;v-text-anchor:top" coordsize="193383,2793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" adj="0,,0" path="m,l191338,r,61785l171285,61785v-2045,-6667,-4166,-12535,-6350,-17589c162763,39154,160503,34925,158191,31496v-2325,-3391,-4889,-6122,-7684,-8179c147713,21286,144411,19876,140589,19126v-3823,-749,-8395,-1117,-13716,-1117l62217,18009r,107226l106007,125235v5994,,10706,-851,14122,-2566c123533,120968,126364,118072,128625,113982v2235,-4102,4395,-10515,6439,-19240l154292,94742r,78575l135064,173317v-1917,-8179,-4025,-14351,-6350,-18516c126403,150635,123634,147675,120434,145897v-3213,-1765,-8014,-2654,-14427,-2654l62217,143243r,118072l125857,261315v6680,,12103,-584,16268,-1739c146279,258420,149860,256439,152870,253644v2996,-2793,5664,-6438,7975,-10960c163169,238201,165112,233528,166688,228676v1561,-4838,3708,-11900,6438,-21183l193383,207493r-3887,71831l,279324,,269304v8458,-2185,14122,-4611,16980,-7265c19850,259372,21730,255588,22619,250672v876,-4902,1320,-12407,1320,-22504l23939,51143v,-9398,-343,-16256,-1016,-20561c22237,26289,21107,22949,19545,20562,17970,18174,15900,16256,13297,14834,10706,13398,6273,11799,,10020l,xe" stroked="f" strokeweight="0">
              <v:stroke miterlimit="83231f" joinstyle="miter"/>
              <v:formulas/>
              <v:path arrowok="t" o:connecttype="segments" textboxrect="0,0,193383,279324"/>
            </v:shape>
            <v:shape id="Shape 17" o:spid="_x0000_s2062" style="position:absolute;left:18234;top:46505;width:1259;height:2826;visibility:visible;mso-wrap-style:square;v-text-anchor:top" coordsize="125850,2826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" adj="0,,0" path="m121755,r4095,l125850,51119,83083,172098r42767,l125850,189903r-48291,l70600,209944v-3544,10109,-5868,17755,-6960,22923c62547,238061,62002,242761,62002,246990v,8191,2082,14199,6247,18009c72403,268822,78791,271336,87376,272580r,10021l,282601,,272580v7645,-1244,14288,-5664,19951,-13309c25615,251638,31102,240716,36423,226530l121755,xe" stroked="f" strokeweight="0">
              <v:stroke miterlimit="83231f" joinstyle="miter"/>
              <v:formulas/>
              <v:path arrowok="t" o:connecttype="segments" textboxrect="0,0,125850,282601"/>
            </v:shape>
            <v:shape id="Shape 18" o:spid="_x0000_s2063" style="position:absolute;left:19493;top:46505;width:1302;height:2826;visibility:visible;mso-wrap-style:square;v-text-anchor:top" coordsize="130156,2826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" adj="0,,0" path="m,l28239,,97822,228168v3276,10643,6172,18771,8699,24346c109036,258115,112071,262484,115627,265608v3543,3150,8382,5474,14529,6972l130156,282601r-94348,l35808,272580v6832,-1359,11912,-2870,15252,-4508c54401,266433,56890,264147,58528,261227v1638,-2947,2451,-6858,2451,-11773c60979,244818,60433,239802,59354,234404v-1092,-5385,-2668,-11417,-4712,-18110l47072,189903,,189903,,172098r42767,l3893,40107,,51119,,xe" stroked="f" strokeweight="0">
              <v:stroke miterlimit="83231f" joinstyle="miter"/>
              <v:formulas/>
              <v:path arrowok="t" o:connecttype="segments" textboxrect="0,0,130156,282601"/>
            </v:shape>
            <v:shape id="Shape 19" o:spid="_x0000_s2064" style="position:absolute;left:20723;top:46538;width:2214;height:2793;visibility:visible;mso-wrap-style:square;v-text-anchor:top" coordsize="221424,2793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" adj="0,,0" path="m,l221424,r,71209l201358,71209c198362,59487,195390,50203,192456,43383v-2934,-6819,-6032,-12001,-9309,-15558c179883,24282,176365,21755,172618,20256v-3759,-1498,-9385,-2247,-16890,-2247l129743,18009r,209549c129743,235610,130175,242024,131064,246786v889,4789,2260,8560,4102,11354c137008,260947,139497,263131,142634,264693v3137,1575,8051,3112,14732,4611l157366,279324r-93523,l63843,269304v4102,-953,7708,-1982,10845,-3074c77825,265138,80391,263804,82359,262230v1982,-1562,3620,-3569,4916,-6020c88570,253746,89598,250406,90348,246176v749,-4228,1130,-10438,1130,-18618l91478,18009r-25794,c59271,18009,53987,18618,49835,19838v-4166,1231,-8027,3784,-11570,7683c34722,31407,31483,36932,28549,44094v-2933,7163,-5702,16205,-8293,27115l,71209,,xe" stroked="f" strokeweight="0">
              <v:stroke miterlimit="83231f" joinstyle="miter"/>
              <v:formulas/>
              <v:path arrowok="t" o:connecttype="segments" textboxrect="0,0,221424,279324"/>
            </v:shape>
            <v:shape id="Shape 20" o:spid="_x0000_s2065" style="position:absolute;left:23258;top:46507;width:1126;height:2857;visibility:visible;mso-wrap-style:square;v-text-anchor:top" coordsize="112547,285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" adj="0,,0" path="m112547,r,17880l112344,17845v-12281,,-22822,2844,-31610,8572c71920,32158,64630,40311,58826,50878,53022,61457,48806,74245,46139,89257v-2655,14999,-3988,31725,-3988,50127c42151,181281,48247,213133,60465,234952v6102,10915,13613,19104,22534,24562l112547,267326r,17989l109474,285700v-16370,,-31280,-2679,-44704,-8077c51320,272238,39801,263844,30175,252452,20561,241060,13119,226493,7874,208764,2616,191022,,169813,,145111,,114708,4635,88571,13906,66740,23190,44921,36449,28310,53721,16905,62344,11216,71662,6948,81673,4104l112547,xe" stroked="f" strokeweight="0">
              <v:stroke miterlimit="83231f" joinstyle="miter"/>
              <v:formulas/>
              <v:path arrowok="t" o:connecttype="segments" textboxrect="0,0,112547,285700"/>
            </v:shape>
            <v:shape id="Shape 21" o:spid="_x0000_s2066" style="position:absolute;left:24384;top:46505;width:1125;height:2855;visibility:visible;mso-wrap-style:square;v-text-anchor:top" coordsize="112547,2854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" adj="0,,0" path="m1232,c25514,,45948,5346,62509,16053,79095,26759,91567,42519,99974,63322v8382,20816,12573,46152,12573,76022c112547,171272,107772,198221,98221,220192v-9550,21958,-23025,38392,-40411,49302c49110,274955,39687,279047,29540,281774l,285479,,267489r1435,379c16307,267868,28918,263118,39294,253631v10363,-9474,18135,-23342,23329,-41630c67805,193725,70396,172364,70396,147942v,-29744,-3036,-54394,-9106,-73978c55219,54394,46926,40170,36423,31305,31172,26867,25495,23542,19391,21328l,18043,,164,1232,xe" stroked="f" strokeweight="0">
              <v:stroke miterlimit="83231f" joinstyle="miter"/>
              <v:formulas/>
              <v:path arrowok="t" o:connecttype="segments" textboxrect="0,0,112547,285479"/>
            </v:shape>
            <v:shape id="Shape 22" o:spid="_x0000_s2067" style="position:absolute;left:25992;top:46538;width:2386;height:2805;visibility:visible;mso-wrap-style:square;v-text-anchor:top" coordsize="238607,2805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" adj="0,,0" path="m,l64046,,165138,168618v4915,8191,9030,15341,12382,21475c180860,196240,184302,203136,187858,210756r2654,c189826,202450,189217,185903,188671,161137v-546,-24752,-813,-47091,-813,-67005l187858,51143v,-9398,-279,-16295,-825,-20663c186487,26111,185509,22784,184061,20459v-1423,-2324,-3404,-4203,-5931,-5626c175602,13385,171209,11785,164935,10020l164935,r73672,l238607,10020v-6146,1638,-10477,3137,-12991,4496c223076,15887,221031,17652,219469,19837v-1575,2184,-2757,5461,-3582,9830c215074,34023,214655,41198,214655,51143r,229400l189078,280543,75095,89420c68008,77546,62954,68884,59957,63423,56947,57976,54153,52577,51562,47256r-3480,c49034,57759,49720,76771,50126,104254v420,27495,623,54877,623,82156l50749,228155v,9144,305,15837,915,20066c52273,252450,53301,255777,54737,258242v1435,2451,3543,4508,6350,6147c63868,266026,68414,267665,74688,269303r,10020l,279323,,269303v8458,-2184,14109,-4622,16980,-7277c19850,259372,21717,255588,22606,250672v889,-4915,1334,-12421,1334,-22517l23940,51143v,-9398,-344,-16257,-1029,-20562c22237,26289,21107,22936,19532,20561,17970,18161,15887,16256,13297,14833,10706,13385,6274,11785,,10020l,xe" stroked="f" strokeweight="0">
              <v:stroke miterlimit="83231f" joinstyle="miter"/>
              <v:formulas/>
              <v:path arrowok="t" o:connecttype="segments" textboxrect="0,0,238607,280543"/>
            </v:shape>
            <v:shape id="Shape 23" o:spid="_x0000_s2068" style="position:absolute;left:29758;top:46505;width:1647;height:2859;visibility:visible;mso-wrap-style:square;v-text-anchor:top" coordsize="164732,28587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" adj="0,,0" path="m92291,v10363,,20498,546,30391,1638c132563,2730,144945,5181,159817,9004r,55232l139560,64236c136423,52248,132461,42900,127686,36208,122911,29528,117323,24854,110910,22199,104496,19532,96177,18199,85941,18199v-8864,,-16815,1639,-23838,4915c55080,26391,49518,31344,45428,37947v-4089,6630,-6147,14504,-6147,23635c39281,71272,41022,79464,44514,86144v3467,6680,8890,12903,16256,18631c68136,110503,79058,116916,93511,123990v17462,8750,31000,16866,40627,24358c143752,155854,151257,164414,156655,174041v5372,9614,8077,20828,8077,33655c164732,222021,162484,234124,157976,244030v-4496,9881,-10745,17933,-18720,24143c131280,274371,121717,278879,110605,281674v-11126,2793,-23292,4203,-36526,4203c52654,285877,27966,282257,,275031l,218948r20460,c23191,230962,26874,240436,31509,247396v4635,6960,10643,12103,18009,15455c56883,266192,66370,267868,77966,267868v15963,,28207,-4165,36728,-12484c123216,247066,127483,234924,127483,218948v,-10224,-1765,-18821,-5321,-25768c118618,186207,112814,179654,104775,173533,96724,167374,84443,160223,67932,152032,51969,144119,39357,136385,30074,128803,20803,121247,13869,113017,9310,104153,4738,95288,2451,85598,2451,75095v,-15278,3582,-28550,10744,-39802c20358,24028,30861,15342,44704,9195,58560,3060,74423,,92291,xe" stroked="f" strokeweight="0">
              <v:stroke miterlimit="83231f" joinstyle="miter"/>
              <v:formulas/>
              <v:path arrowok="t" o:connecttype="segments" textboxrect="0,0,164732,285877"/>
            </v:shape>
            <v:shape id="Shape 24" o:spid="_x0000_s2069" style="position:absolute;left:31691;top:46538;width:2215;height:2793;visibility:visible;mso-wrap-style:square;v-text-anchor:top" coordsize="221424,2793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" adj="0,,0" path="m,l221424,r,71209l201358,71209c198362,59487,195390,50203,192456,43383v-2921,-6819,-6020,-12001,-9297,-15558c179883,24282,176365,21755,172618,20256v-3759,-1498,-9372,-2247,-16890,-2247l129743,18009r,209549c129743,235610,130175,242024,131064,246786v902,4789,2260,8560,4102,11354c137008,260947,139497,263131,142621,264693v3162,1575,8064,3112,14745,4611l157366,279324r-93523,l63843,269304v4102,-953,7722,-1982,10845,-3074c77839,265138,80391,263804,82359,262230v1982,-1562,3620,-3569,4916,-6020c88582,253746,89598,250406,90348,246176v749,-4228,1130,-10438,1130,-18618l91478,18009r-25794,c59284,18009,53987,18618,49835,19838v-4166,1231,-8014,3784,-11557,7683c34722,31407,31483,36932,28549,44094v-2933,7163,-5702,16205,-8280,27115l,71209,,xe" stroked="f" strokeweight="0">
              <v:stroke miterlimit="83231f" joinstyle="miter"/>
              <v:formulas/>
              <v:path arrowok="t" o:connecttype="segments" textboxrect="0,0,221424,279324"/>
            </v:shape>
            <v:shape id="Shape 25" o:spid="_x0000_s2070" style="position:absolute;left:35211;top:46538;width:1087;height:2793;visibility:visible;mso-wrap-style:square;v-text-anchor:top" coordsize="108655,2793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" adj="0,,0" path="m,l101498,r7157,784l108655,19896,92685,17996v-13488,,-23661,279,-30480,825l62205,142621r23736,l108655,139024r,20031l97396,160426v-15138,,-26872,-267,-35191,-812l62205,227546v,8051,444,14465,1333,19227c64415,251561,65774,255346,67640,258140v1829,2794,4318,4978,7468,6541c78232,266255,83134,267792,89840,269303r,10020l,279323,,269303v8458,-2184,14110,-4622,16980,-7277c19838,259359,21717,255588,22619,250672v863,-4915,1308,-12420,1308,-22517l23927,51143v,-9398,-330,-16256,-1016,-20562c22238,26289,21107,22936,19545,20561,17971,18161,15901,16256,13284,14821,10706,13385,6274,11785,,10020l,xe" stroked="f" strokeweight="0">
              <v:stroke miterlimit="83231f" joinstyle="miter"/>
              <v:formulas/>
              <v:path arrowok="t" o:connecttype="segments" textboxrect="0,0,108655,279323"/>
            </v:shape>
            <v:shape id="Shape 26" o:spid="_x0000_s2071" style="position:absolute;left:36298;top:46546;width:876;height:1583;visibility:visible;mso-wrap-style:square;v-text-anchor:top" coordsize="87599,1582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" adj="0,,0" path="m,l34610,3790v11885,3049,21734,7624,29544,13727c79776,29734,87599,48327,87599,73282v,14199,-2464,26950,-7367,38265c75318,122876,68345,132147,59341,139386v-9005,7226,-19647,12408,-31928,15545l,158271,,138240r15463,-2448c25483,131779,33154,125099,38475,115739v5308,-9335,7976,-21718,7976,-37135c46451,66882,44876,57077,41752,49241,38602,41393,34284,35093,28759,30318,23223,25543,16656,22152,9011,20184l,19112,,xe" stroked="f" strokeweight="0">
              <v:stroke miterlimit="83231f" joinstyle="miter"/>
              <v:formulas/>
              <v:path arrowok="t" o:connecttype="segments" textboxrect="0,0,87599,158271"/>
            </v:shape>
            <v:shape id="Shape 27" o:spid="_x0000_s2072" style="position:absolute;left:37063;top:46505;width:1259;height:2826;visibility:visible;mso-wrap-style:square;v-text-anchor:top" coordsize="125857,2826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" adj="0,,0" path="m121768,r4089,l125857,51136,83096,172098r42761,l125857,189903r-48297,l70613,209944v-3557,10109,-5868,17755,-6960,22923c62561,238061,62015,242761,62015,246990v,8191,2083,14199,6248,18009c72403,268822,78791,271336,87389,272580r,10021l,282601,,272580v7646,-1244,14288,-5664,19965,-13309c25629,251638,31103,240716,36437,226530l121768,xe" stroked="f" strokeweight="0">
              <v:stroke miterlimit="83231f" joinstyle="miter"/>
              <v:formulas/>
              <v:path arrowok="t" o:connecttype="segments" textboxrect="0,0,125857,282601"/>
            </v:shape>
            <v:shape id="Shape 28" o:spid="_x0000_s2073" style="position:absolute;left:38322;top:46505;width:1301;height:2826;visibility:visible;mso-wrap-style:square;v-text-anchor:top" coordsize="130149,2826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" adj="0,,0" path="m,l28245,,97815,228168v3277,10643,6172,18771,8700,24346c109042,258115,112064,262484,115621,265608v3543,3150,8395,5474,14528,6972l130149,282601r-94335,l35814,272580v6832,-1359,11900,-2870,15240,-4508c54394,266433,56896,264147,58534,261227v1626,-2947,2451,-6858,2451,-11773c60985,244818,60439,239802,59347,234404v-1092,-5385,-2667,-11417,-4699,-18110l47066,189903,,189903,,172098r42761,l3899,40107,,51136,,xe" stroked="f" strokeweight="0">
              <v:stroke miterlimit="83231f" joinstyle="miter"/>
              <v:formulas/>
              <v:path arrowok="t" o:connecttype="segments" textboxrect="0,0,130149,282601"/>
            </v:shape>
            <v:shape id="Shape 29" o:spid="_x0000_s2074" style="position:absolute;left:39748;top:46538;width:2358;height:2826;visibility:visible;mso-wrap-style:square;v-text-anchor:top" coordsize="235750,282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" adj="0,,0" path="m,l85954,r,10020c78308,11938,72999,14084,70002,16472v-2997,2387,-5055,5968,-6147,10744c62763,31991,62217,39979,62217,51155r,144882c62217,209283,63614,220396,66408,229400v2794,9004,6719,16002,11786,20968c83223,255359,89230,258966,96189,261226v6947,2235,15621,3366,25985,3366c131724,264592,140119,262915,147345,259588v7239,-3353,13272,-8420,18110,-15253c170294,237515,173609,229120,175387,219163v1765,-9956,2666,-23329,2666,-40106l178053,51155v,-11861,-596,-19989,-1739,-24346c175145,22440,173241,19100,170586,16776v-2679,-2311,-8166,-4571,-16485,-6756l154101,r81649,l235750,10020v-7912,2058,-13335,4292,-16269,6756c216547,19228,214541,22784,213449,27419v-1092,4648,-1639,12560,-1639,23736l211810,182740v,14872,-1358,27699,-4089,38468c205130,231445,201244,240525,196062,248424v-4788,7100,-10718,13132,-17818,18123c171158,271513,162560,275437,152464,278308v-10097,2857,-21959,4292,-35611,4292c100355,282600,86195,280771,74396,277075,62585,273405,52832,267360,45123,258966,37426,250583,31864,240678,28448,229298,25044,217906,23342,203403,23342,185813r,-134658c23342,40513,22999,33312,22313,29566v-685,-3747,-1675,-6719,-2958,-8904c18046,18478,16180,16611,13715,15036,11264,13474,6705,11798,,10020l,xe" stroked="f" strokeweight="0">
              <v:stroke miterlimit="83231f" joinstyle="miter"/>
              <v:formulas/>
              <v:path arrowok="t" o:connecttype="segments" textboxrect="0,0,235750,282600"/>
            </v:shape>
            <v:shape id="Shape 30" o:spid="_x0000_s2075" style="position:absolute;left:42527;top:46538;width:1881;height:2793;visibility:visible;mso-wrap-style:square;v-text-anchor:top" coordsize="188049,2793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" adj="0,,0" path="m,l86144,r,10020c80137,11659,75870,13119,73355,14428v-2527,1295,-4597,3035,-6235,5219c65481,21832,64236,25171,63424,29667v-825,4509,-1219,11659,-1219,21489l62205,260503r53607,c121692,260503,126594,260172,130543,259486v3963,-685,7341,-1752,10135,-3175c143459,254877,146000,252895,148248,250368v2247,-2514,4393,-5829,6451,-9918c156731,236360,158686,231204,160528,224993v1842,-6197,4115,-15519,6846,-27927l188049,197066r-4090,82258l,279324,,269304v8458,-2185,14110,-4610,16967,-7265c19838,259373,21717,255588,22606,250685v876,-4914,1321,-12420,1321,-22517l23927,51156v,-9410,-343,-16269,-1016,-20574c22225,26302,21107,22949,19533,20562,17958,18174,15888,16269,13284,14834,10693,13398,6274,11799,,10020l,xe" stroked="f" strokeweight="0">
              <v:stroke miterlimit="83231f" joinstyle="miter"/>
              <v:formulas/>
              <v:path arrowok="t" o:connecttype="segments" textboxrect="0,0,188049,279324"/>
            </v:shape>
            <v:shape id="Shape 31" o:spid="_x0000_s2076" style="position:absolute;left:44244;top:46403;width:567;height:1011;visibility:visible;mso-wrap-style:square;v-text-anchor:top" coordsize="56693,1011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" adj="0,,0" path="m15773,l51574,v1639,4508,2896,9423,3785,14732c56248,20066,56693,24905,56693,29273v,9005,-1359,16993,-4090,23928c49873,60172,45529,67234,39611,74384,33680,81559,24625,90462,12496,101105l,88824c6693,80772,11608,72619,14744,64364v3137,-8255,4699,-18314,4699,-30189c19443,30087,19240,25718,18834,21082,18428,16446,17411,9423,15773,xe" stroked="f" strokeweight="0">
              <v:stroke miterlimit="83231f" joinstyle="miter"/>
              <v:formulas/>
              <v:path arrowok="t" o:connecttype="segments" textboxrect="0,0,56693,101105"/>
            </v:shape>
            <v:shape id="Shape 32" o:spid="_x0000_s2077" style="position:absolute;left:45255;top:46505;width:1647;height:2859;visibility:visible;mso-wrap-style:square;v-text-anchor:top" coordsize="164719,28587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" adj="0,,0" path="m92291,v10376,,20498,546,30391,1638c132563,2730,144958,5181,159817,9004r,55232l139560,64236c136423,52248,132461,42900,127686,36208,122911,29528,117323,24854,110910,22199,104496,19532,96177,18199,85941,18199v-8864,,-16815,1639,-23838,4915c55080,26391,49518,31344,45428,37947v-4089,6630,-6147,14504,-6147,23635c39281,71272,41022,79464,44514,86144v3467,6680,8890,12903,16256,18631c68136,110503,79045,116916,93511,123990v17462,8750,31000,16866,40627,24358c143752,155854,151257,164414,156655,174041v5372,9614,8064,20828,8064,33655c164719,222021,162484,234124,157976,244030v-4496,9881,-10745,17933,-18720,24143c131280,274371,121717,278879,110605,281674v-11113,2793,-23292,4203,-36526,4203c52654,285877,27966,282257,,275031l,218948r20460,c23191,230962,26874,240436,31509,247396v4635,6960,10643,12103,18009,15455c56883,266192,66370,267868,77953,267868v15976,,28206,-4165,36741,-12484c123228,247066,127495,234924,127495,218948v,-10224,-1790,-18821,-5333,-25768c118618,186207,112814,179654,104775,173533,96724,167374,84443,160223,67932,152032,51969,144119,39357,136385,30087,128803,20803,121247,13869,113017,9310,104153,4738,95288,2451,85598,2451,75095v,-15278,3582,-28550,10744,-39802c20358,24028,30849,15342,44704,9195,58560,3060,74409,,92291,xe" stroked="f" strokeweight="0">
              <v:stroke miterlimit="83231f" joinstyle="miter"/>
              <v:formulas/>
              <v:path arrowok="t" o:connecttype="segments" textboxrect="0,0,164719,285877"/>
            </v:shape>
            <v:shape id="Shape 33" o:spid="_x0000_s2078" style="position:absolute;left:10405;top:50569;width:1889;height:2859;visibility:visible;mso-wrap-style:square;v-text-anchor:top" coordsize="188887,2858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" adj="0,,0" path="m118490,v12421,,23877,647,34380,1943c163373,3239,175387,5664,188887,9207r,56680l168631,65887c165353,54025,161188,44576,156146,37541,151092,30531,145224,25514,138544,22504v-6680,-2984,-14732,-4496,-24142,-4496c100343,18008,87820,22682,76847,32029,65862,41363,57238,55422,50965,74181v-6274,18758,-9423,41440,-9423,68046c41542,168960,44145,191782,49326,210667v5182,18910,12828,33160,22911,42774c82334,263055,94755,267868,109486,267868v11190,,20333,-1600,27420,-4813c144005,259855,149974,254774,154813,247815v4839,-6960,9448,-17183,13818,-30696l188887,217119r,58522c176060,279057,162928,281609,149492,283324v-13437,1702,-28207,2552,-44298,2552c70535,285876,44348,274142,26606,250685,8877,227216,,192227,,145707,,116509,4610,90932,13818,68961,23025,47003,36563,30022,54445,18008,72313,6007,93663,,118490,xe" fillcolor="#ffcb01" stroked="f" strokeweight="0">
              <v:stroke miterlimit="83231f" joinstyle="miter"/>
              <v:formulas/>
              <v:path arrowok="t" o:connecttype="segments" textboxrect="0,0,188887,285876"/>
            </v:shape>
            <v:shape id="Shape 34" o:spid="_x0000_s2079" style="position:absolute;left:13657;top:51405;width:897;height:2023;visibility:visible;mso-wrap-style:square;v-text-anchor:top" coordsize="89732,20226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" adj="0,,0" path="m89732,r,16072l67961,21423c61633,25005,56267,30381,51867,37550,43078,51863,38671,72259,38671,98726v,28105,4471,49695,13412,64769c56546,171033,61975,176685,68370,180452r21362,5466l89732,202011r-2356,258c59004,202269,37350,193912,22403,177212,7468,160486,,135772,,103031,,80501,3911,61477,11760,45932,19609,30374,30352,18817,43993,11236,50812,7457,58112,4622,65889,2732l89732,xe" fillcolor="#ffcb01" stroked="f" strokeweight="0">
              <v:stroke miterlimit="83231f" joinstyle="miter"/>
              <v:formulas/>
              <v:path arrowok="t" o:connecttype="segments" textboxrect="0,0,89732,202269"/>
            </v:shape>
            <v:shape id="Shape 35" o:spid="_x0000_s2080" style="position:absolute;left:14554;top:51404;width:897;height:2021;visibility:visible;mso-wrap-style:square;v-text-anchor:top" coordsize="89732,20211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" adj="0,,0" path="m921,c30118,,52216,8483,67215,25476,82226,42456,89732,66840,89732,98615v,22670,-3747,41758,-11252,57303c70974,171475,60331,183108,46551,190817v-6889,3855,-14410,6744,-22563,8669l,202116,,186024r718,183c9849,186207,17634,183997,24047,179553v6402,-4420,11621,-10389,15647,-17908c43720,154153,46615,145453,48393,135572v1778,-9906,2667,-20231,2667,-31013c51060,84506,48838,67869,44406,54635,39960,41402,33928,31673,26295,25476,18650,19253,9925,16154,95,16154l,16177,,105,921,xe" fillcolor="#ffcb01" stroked="f" strokeweight="0">
              <v:stroke miterlimit="83231f" joinstyle="miter"/>
              <v:formulas/>
              <v:path arrowok="t" o:connecttype="segments" textboxrect="0,0,89732,202116"/>
            </v:shape>
            <v:shape id="Shape 36" o:spid="_x0000_s2081" style="position:absolute;left:15828;top:50457;width:1359;height:2938;visibility:visible;mso-wrap-style:square;v-text-anchor:top" coordsize="135878,2938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" adj="0,,0" path="m108459,v10769,,19913,750,27419,2248l135878,39281r-20257,c113030,31242,109982,25540,106515,22200,103036,18860,98158,17183,91885,17183v-4509,,-8293,623,-11367,1842c77457,20257,74626,22175,72034,24753v-2590,2603,-4813,6070,-6654,10439c63539,39561,62167,44984,61278,51460v-876,6478,-1321,14910,-1321,25286l59957,98222r48908,l108865,118885r-48908,l59957,242698v,9143,445,16040,1321,20675c62167,268008,63462,271526,65177,273901v1701,2401,3949,4305,6743,5728c74727,281077,79197,282473,85331,283832r,10021l1639,293853r,-10021c7633,282194,11938,280619,14529,279121v2591,-1498,4598,-3404,6033,-5728c21996,271069,23051,267742,23737,263373v686,-4369,1016,-11265,1016,-20675l24753,118885,,118885,,108459v5182,-826,8624,-1474,10338,-1956c12027,106032,13666,105321,15240,104356v1562,-952,2934,-2311,4102,-4089c20498,98502,21514,95872,22403,92393v889,-3480,1600,-8357,2147,-14630c25781,62891,28473,50826,32639,41542,36792,32271,42863,24359,50851,17806,58827,11253,67349,6642,76429,3988,85496,1321,96177,,108459,xe" fillcolor="#ffcb01" stroked="f" strokeweight="0">
              <v:stroke miterlimit="83231f" joinstyle="miter"/>
              <v:formulas/>
              <v:path arrowok="t" o:connecttype="segments" textboxrect="0,0,135878,293853"/>
            </v:shape>
            <v:shape id="Shape 37" o:spid="_x0000_s2082" style="position:absolute;left:18106;top:50602;width:1933;height:2793;visibility:visible;mso-wrap-style:square;v-text-anchor:top" coordsize="193383,2793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" adj="0,,0" path="m,l191338,r,61785l171285,61785v-2045,-6667,-4166,-12535,-6350,-17589c162763,39154,160503,34925,158191,31496v-2325,-3391,-4889,-6122,-7684,-8179c147713,21286,144411,19876,140589,19126v-3823,-749,-8395,-1117,-13716,-1117l62217,18009r,107226l106007,125235v5994,,10706,-851,14122,-2566c123533,120968,126364,118072,128625,113982v2235,-4102,4395,-10515,6439,-19240l154292,94742r,78575l135064,173317v-1917,-8179,-4025,-14351,-6350,-18516c126403,150635,123634,147675,120434,145897v-3213,-1765,-8014,-2654,-14427,-2654l62217,143243r,118072l125857,261315v6680,,12103,-584,16268,-1739c146279,258420,149860,256439,152870,253644v2996,-2793,5664,-6438,7975,-10960c163169,238201,165112,233528,166688,228676v1561,-4838,3708,-11900,6438,-21183l193383,207493r-3887,71831l,279324,,269304v8458,-2185,14122,-4611,16980,-7265c19850,259372,21730,255588,22619,250672v876,-4902,1320,-12407,1320,-22504l23939,51143v,-9398,-343,-16256,-1016,-20561c22237,26289,21107,22949,19545,20562,17970,18174,15900,16256,13297,14834,10706,13398,6273,11799,,10020l,xe" fillcolor="#ffcb01" stroked="f" strokeweight="0">
              <v:stroke miterlimit="83231f" joinstyle="miter"/>
              <v:formulas/>
              <v:path arrowok="t" o:connecttype="segments" textboxrect="0,0,193383,279324"/>
            </v:shape>
            <v:shape id="Shape 38" o:spid="_x0000_s2083" style="position:absolute;left:21251;top:50602;width:1015;height:3595;visibility:visible;mso-wrap-style:square;v-text-anchor:top" coordsize="101498,3595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" adj="0,,0" path="m15139,r86359,l101498,10020v-5994,1499,-10338,2998,-12992,4496c85839,16015,83731,17894,82156,20142v-1562,2248,-2731,5626,-3467,10135c77927,34773,77559,41745,77559,51143r,214262c77559,283820,75412,298768,71107,310223v-4292,11468,-11532,21133,-21691,29045c39256,347180,25032,353949,6756,359537l,341529v12002,-4636,20536,-9310,25578,-14009c30632,322809,34137,316903,36119,309804v1981,-7087,2972,-16637,2972,-28651l39091,51143v,-11862,-585,-19977,-1741,-24346c36182,22428,34277,19088,31623,16764,28956,14453,23470,12205,15139,10020l15139,xe" fillcolor="#ffcb01" stroked="f" strokeweight="0">
              <v:stroke miterlimit="83231f" joinstyle="miter"/>
              <v:formulas/>
              <v:path arrowok="t" o:connecttype="segments" textboxrect="0,0,101498,359537"/>
            </v:shape>
            <v:shape id="Shape 39" o:spid="_x0000_s2084" style="position:absolute;left:22661;top:50602;width:2357;height:2826;visibility:visible;mso-wrap-style:square;v-text-anchor:top" coordsize="235738,282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" adj="0,,0" path="m,l85941,r,10020c78308,11938,72987,14084,69977,16472v-2997,2387,-5042,5968,-6134,10744c62750,31991,62205,39979,62205,51155r,144882c62205,209283,63602,220396,66396,229400v2794,9004,6731,16002,11773,20968c83210,255359,89218,258966,96177,261226v6959,2235,15621,3366,25985,3366c131711,264592,140106,262915,147333,259588v7239,-3353,13271,-8420,18110,-15253c170282,237515,173596,229120,175375,219163v1765,-9956,2654,-23329,2654,-40106l178029,51155v,-11861,-585,-19989,-1727,-24346c175133,22440,173215,19100,170561,16776v-2667,-2311,-8153,-4571,-16472,-6756l154089,r81649,l235738,10020v-7912,2058,-13335,4292,-16269,6756c216535,19228,214529,22784,213437,27419v-1093,4648,-1639,12560,-1639,23736l211798,182740v,14872,-1359,27699,-4090,38468c205118,231445,201219,240525,196037,248424v-4775,7100,-10706,13132,-17805,18123c171145,271513,162547,275437,152451,278308v-10097,2857,-21958,4292,-35611,4292c100343,282600,86182,280771,74384,277075,62573,273405,52819,267360,45110,258966,37414,250583,31852,240678,28435,229298,25032,217906,23330,203403,23330,185813r,-134658c23330,40513,22987,33312,22301,29566v-685,-3747,-1676,-6719,-2972,-8904c18034,18478,16167,16611,13703,15036,11252,13474,6680,11798,,10020l,xe" fillcolor="#ffcb01" stroked="f" strokeweight="0">
              <v:stroke miterlimit="83231f" joinstyle="miter"/>
              <v:formulas/>
              <v:path arrowok="t" o:connecttype="segments" textboxrect="0,0,235738,282600"/>
            </v:shape>
            <v:shape id="Shape 40" o:spid="_x0000_s2085" style="position:absolute;left:25432;top:50602;width:2386;height:2805;visibility:visible;mso-wrap-style:square;v-text-anchor:top" coordsize="238607,2805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" adj="0,,0" path="m,l64046,,165138,168618v4915,8191,9030,15341,12382,21475c180860,196240,184302,203136,187858,210756r2654,c189826,202450,189217,185903,188671,161137v-546,-24752,-813,-47091,-813,-67005l187858,51143v,-9398,-279,-16295,-825,-20663c186487,26111,185509,22784,184061,20459v-1423,-2324,-3404,-4203,-5931,-5626c175602,13385,171209,11785,164935,10020l164935,r73672,l238607,10020v-6146,1638,-10477,3137,-12991,4496c223076,15887,221031,17652,219469,19837v-1575,2184,-2757,5461,-3582,9830c215074,34023,214655,41198,214655,51143r,229400l189078,280543,75095,89420c68008,77546,62954,68884,59957,63423,56947,57976,54153,52577,51562,47256r-3480,c49034,57759,49720,76771,50127,104254v419,27495,622,54877,622,82156l50749,228155v,9144,305,15837,915,20066c52273,252450,53302,255777,54737,258242v1435,2451,3543,4508,6350,6147c63868,266026,68414,267665,74688,269303r,10020l,279323,,269303v8458,-2184,14109,-4622,16980,-7277c19850,259372,21717,255588,22606,250672v889,-4915,1334,-12421,1334,-22517l23940,51143v,-9398,-344,-16257,-1029,-20562c22237,26289,21107,22936,19532,20561,17970,18161,15887,16256,13297,14833,10706,13385,6274,11785,,10020l,xe" fillcolor="#ffcb01" stroked="f" strokeweight="0">
              <v:stroke miterlimit="83231f" joinstyle="miter"/>
              <v:formulas/>
              <v:path arrowok="t" o:connecttype="segments" textboxrect="0,0,238607,280543"/>
            </v:shape>
            <v:shape id="Shape 41" o:spid="_x0000_s2086" style="position:absolute;left:28292;top:50602;width:864;height:2793;visibility:visible;mso-wrap-style:square;v-text-anchor:top" coordsize="86360,2793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" adj="0,,0" path="m,l86360,r,10020c80366,11519,76022,13030,73368,14529v-2668,1499,-4775,3365,-6350,5626c65456,22403,64287,25768,63550,30290v-762,4482,-1130,11455,-1130,20866l62420,228168v,9144,305,15824,915,20053c63957,252450,64973,255791,66408,258242v1435,2464,3544,4521,6337,6160c75552,266027,80086,267665,86360,269304r,10020l,279324,,269304v8458,-2185,14122,-4611,16992,-7265c19850,259372,21730,255588,22619,250672v888,-4902,1333,-12407,1333,-22504l23952,51156v,-9411,-343,-16269,-1029,-20574c22237,26289,21120,22949,19545,20562,17970,18174,15900,16256,13309,14834,10719,13398,6286,11799,,10020l,xe" fillcolor="#ffcb01" stroked="f" strokeweight="0">
              <v:stroke miterlimit="83231f" joinstyle="miter"/>
              <v:formulas/>
              <v:path arrowok="t" o:connecttype="segments" textboxrect="0,0,86360,279324"/>
            </v:shape>
            <v:shape id="Shape 42" o:spid="_x0000_s2087" style="position:absolute;left:29647;top:50571;width:1126;height:2857;visibility:visible;mso-wrap-style:square;v-text-anchor:top" coordsize="112547,285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" adj="0,,0" path="m112547,r,17879l112344,17845v-12281,,-22822,2844,-31610,8572c71920,32158,64630,40311,58826,50878,53022,61457,48806,74245,46139,89257v-2655,14999,-3988,31725,-3988,50127c42151,181281,48247,213133,60465,234952v6101,10915,13614,19104,22534,24562l112547,267325r,17990l109474,285700v-16370,,-31280,-2679,-44704,-8077c51320,272238,39801,263844,30175,252452,20561,241060,13119,226493,7874,208764,2616,191022,,169813,,145111,,114708,4635,88571,13906,66740,23190,44921,36449,28310,53721,16905,62343,11216,71662,6948,81673,4104l112547,xe" fillcolor="#ffcb01" stroked="f" strokeweight="0">
              <v:stroke miterlimit="83231f" joinstyle="miter"/>
              <v:formulas/>
              <v:path arrowok="t" o:connecttype="segments" textboxrect="0,0,112547,285700"/>
            </v:shape>
            <v:shape id="Shape 43" o:spid="_x0000_s2088" style="position:absolute;left:30773;top:50569;width:1125;height:2855;visibility:visible;mso-wrap-style:square;v-text-anchor:top" coordsize="112548,2854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" adj="0,,0" path="m1232,c25515,,45949,5346,62510,16053,79096,26759,91567,42519,99975,63322v8382,20816,12573,46152,12573,76022c112548,171272,107772,198221,98222,220192v-9550,21958,-23025,38392,-40412,49302c49111,274955,39688,279047,29541,281774l,285479,,267488r1436,380c16308,267868,28918,263118,39295,253631v10362,-9474,18135,-23342,23329,-41630c67806,193725,70396,172364,70396,147942v,-29744,-3035,-54394,-9105,-73978c55220,54394,46927,40170,36424,31305,31173,26867,25495,23542,19392,21328l,18042,,164,1232,xe" fillcolor="#ffcb01" stroked="f" strokeweight="0">
              <v:stroke miterlimit="83231f" joinstyle="miter"/>
              <v:formulas/>
              <v:path arrowok="t" o:connecttype="segments" textboxrect="0,0,112548,285479"/>
            </v:shape>
            <v:shape id="Shape 44" o:spid="_x0000_s2089" style="position:absolute;left:32389;top:50602;width:1090;height:2793;visibility:visible;mso-wrap-style:square;v-text-anchor:top" coordsize="108972,2793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" adj="0,,0" path="m,l101308,r7664,796l108972,21094,92304,18008v-12282,,-22239,267,-29884,813l62420,140360r23127,l108972,138288r,24715l99974,159093v-3353,-749,-8356,-1118,-15050,-1118l62420,157975r,69583c62420,237375,62788,244501,63550,248933v737,4432,1868,7772,3366,10020c68428,261214,70472,263042,73063,264490v2591,1422,7036,3036,13309,4814l86372,279324,,279324,,269304v8458,-2185,14122,-4623,16992,-7277c19850,259359,21730,255588,22619,250672v888,-4914,1333,-12420,1333,-22517l23952,51143v,-9398,-343,-16256,-1029,-20561c22250,26289,21107,22936,19545,20562,17983,18161,15900,16256,13309,14833,10719,13386,6273,11785,,10020l,xe" fillcolor="#ffcb01" stroked="f" strokeweight="0">
              <v:stroke miterlimit="83231f" joinstyle="miter"/>
              <v:formulas/>
              <v:path arrowok="t" o:connecttype="segments" textboxrect="0,0,108972,279324"/>
            </v:shape>
            <v:shape id="Shape 45" o:spid="_x0000_s2090" style="position:absolute;left:33479;top:50610;width:1266;height:2785;visibility:visible;mso-wrap-style:square;v-text-anchor:top" coordsize="126574,27852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" adj="0,,0" path="m,l34177,3549v11936,2897,21861,7244,29773,13041c79775,28185,87687,46194,87687,70616v,18682,-5144,34569,-15443,47676c61931,131386,46488,141622,25888,149000r,1626c34207,154043,41345,158919,47275,165257v5931,6350,12523,16205,19736,29578l85451,228388v5309,9830,9881,17336,13704,22504c102965,256087,106851,260049,110827,262767v3937,2731,9194,4648,15747,5741l126574,278528r-56680,c64712,271289,59798,263516,55162,255198,50526,246880,45942,238421,41446,229823l23437,195648c17976,185284,13506,177639,10027,172737,6559,167822,3346,164367,412,162386l,162207,,137492r5429,-480c12795,135310,19615,132071,25888,127296v6274,-4762,11291,-11430,15050,-19951c44685,98810,46551,88345,46551,75937v,-12966,-2210,-23749,-6642,-32334c35465,35005,28759,28452,19755,23956l,20298,,xe" fillcolor="#ffcb01" stroked="f" strokeweight="0">
              <v:stroke miterlimit="83231f" joinstyle="miter"/>
              <v:formulas/>
              <v:path arrowok="t" o:connecttype="segments" textboxrect="0,0,126574,278528"/>
            </v:shape>
            <v:shape id="Shape 46" o:spid="_x0000_s2091" style="position:absolute;left:35897;top:50569;width:1647;height:2859;visibility:visible;mso-wrap-style:square;v-text-anchor:top" coordsize="164719,28587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" adj="0,,0" path="m92279,v10375,,20510,546,30403,1638c132550,2730,144945,5181,159817,9004r,55232l139548,64236c136423,52248,132449,42900,127686,36208,122898,29528,117323,24854,110896,22199,104496,19532,96165,18199,85941,18199v-8877,,-16815,1639,-23838,4915c55067,26391,49505,31344,45416,37947v-4090,6630,-6135,14504,-6135,23635c39281,71272,41022,79464,44501,86144v3467,6680,8903,12903,16269,18631c68136,110503,79045,116916,93511,123990v17462,8750,31000,16866,40627,24358c143739,155854,151257,164414,156642,174041v5372,9614,8077,20828,8077,33655c164719,222021,162471,234124,157976,244030v-4509,9881,-10745,17933,-18720,24143c131267,274371,121717,278879,110605,281674v-11126,2793,-23292,4203,-36538,4203c52654,285877,27953,282257,,275031l,218948r20460,c23191,230962,26861,240436,31497,247396v4635,6960,10642,12103,18008,15455c56871,266192,66358,267868,77953,267868v15964,,28206,-4165,36741,-12484c123216,247066,127483,234924,127483,218948v,-10224,-1778,-18821,-5321,-25768c118618,186207,112802,179654,104775,173533,96711,167374,84430,160223,67932,152032,51956,144119,39345,136385,30074,128803,20790,121247,13856,113017,9296,104153,4738,95288,2451,85598,2451,75095v,-15278,3569,-28550,10744,-39802c20358,24028,30849,15342,44692,9195,58548,3060,74409,,92279,xe" fillcolor="#ffcb01" stroked="f" strokeweight="0">
              <v:stroke miterlimit="83231f" joinstyle="miter"/>
              <v:formulas/>
              <v:path arrowok="t" o:connecttype="segments" textboxrect="0,0,164719,285877"/>
            </v:shape>
            <v:shape id="Shape 47" o:spid="_x0000_s2092" style="position:absolute;left:37990;top:50569;width:1889;height:2859;visibility:visible;mso-wrap-style:square;v-text-anchor:top" coordsize="188875,2858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" adj="0,,0" path="m118478,v12433,,23889,647,34379,1943c163373,3239,175387,5664,188875,9207r,56680l168618,65887c165341,54025,161189,44576,156134,37541,151092,30531,145212,25514,138544,22504v-6692,-2984,-14731,-4496,-24155,-4496c100343,18008,87821,22682,76835,32029,65849,41363,57239,55422,50965,74181v-6286,18758,-9436,41440,-9436,68046c41529,168960,44145,191782,49327,210667v5181,18910,12814,33160,22910,42774c82335,263055,94742,267868,109474,267868v11189,,20345,-1600,27432,-4813c144005,259855,149961,254774,154813,247815v4839,-6960,9449,-17183,13805,-30696l188875,217119r,58522c176047,279057,162928,281609,149479,283324v-13436,1702,-28194,2552,-44298,2552c70536,285876,44336,274142,26607,250685,8865,227216,,192227,,145707,,116509,4597,90932,13805,68961,23025,47003,36564,30022,54432,18008,72301,6007,93650,,118478,xe" fillcolor="#ffcb01" stroked="f" strokeweight="0">
              <v:stroke miterlimit="83231f" joinstyle="miter"/>
              <v:formulas/>
              <v:path arrowok="t" o:connecttype="segments" textboxrect="0,0,188875,285876"/>
            </v:shape>
            <v:shape id="Shape 48" o:spid="_x0000_s2093" style="position:absolute;left:40352;top:50602;width:2380;height:2793;visibility:visible;mso-wrap-style:square;v-text-anchor:top" coordsize="237998,2793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" adj="0,,0" path="m,l86144,r,10020c80137,11519,75831,13030,73151,14529v-2654,1499,-4762,3365,-6324,5626c65239,22403,64084,25768,63322,30290v-737,4482,-1118,11455,-1118,20866l62204,123610r113780,l175984,51156v,-11862,-585,-19990,-1728,-24346c173088,22441,171145,19101,168427,16764v-2730,-2299,-8128,-4559,-16180,-6744l152247,r85751,l237998,10020v-7633,1918,-12967,4064,-15977,6452c219024,18859,216992,22441,215900,27216v-1092,4775,-1639,12764,-1639,23940l214261,228168v,7912,203,13856,610,17793c215278,249936,215963,253099,216915,255486v953,2387,2109,4331,3468,5829c221755,262827,223697,264185,226212,265417v2540,1219,6451,2528,11786,3887l237998,279324r-85751,l152247,269304v7506,-1906,12751,-4026,15748,-6350c171005,260642,173088,257086,174256,252311v1143,-4775,1728,-12814,1728,-24143l175984,142431r-113780,l62204,228168v,9144,305,15824,927,20053c63741,252450,64770,255791,66204,258242v1436,2464,3544,4521,6350,6160c75336,266027,79870,267665,86144,269304r,10020l,279324,,269304v8458,-2185,14109,-4611,16992,-7265c19837,259372,21730,255588,22618,250672v877,-4902,1321,-12407,1321,-22504l23939,51156v,-9411,-343,-16269,-1016,-20574c22237,26289,21107,22949,19545,20562,17970,18174,15900,16256,13297,14834,10719,13398,6273,11799,,10020l,xe" fillcolor="#ffcb01" stroked="f" strokeweight="0">
              <v:stroke miterlimit="83231f" joinstyle="miter"/>
              <v:formulas/>
              <v:path arrowok="t" o:connecttype="segments" textboxrect="0,0,237998,279324"/>
            </v:shape>
            <v:shape id="Shape 49" o:spid="_x0000_s2094" style="position:absolute;left:43225;top:50571;width:1125;height:2857;visibility:visible;mso-wrap-style:square;v-text-anchor:top" coordsize="112547,285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" adj="0,,0" path="m112547,r,17881l112331,17845v-12268,,-22822,2844,-31597,8572c71932,32158,64630,40311,58826,50878,53022,61457,48806,74245,46126,89257v-2654,14999,-3975,31725,-3975,50127c42151,181281,48247,213133,60465,234952v6101,10915,13614,19104,22532,24562l112547,267329r,17988l109486,285700v-16370,,-31280,-2679,-44729,-8077c51320,272238,39801,263844,30187,252452,20561,241060,13119,226493,7886,208764,2629,191022,,169813,,145111,,114708,4635,88571,13906,66740,23190,44921,36461,28310,53721,16905,62343,11216,71662,6948,81673,4104l112547,xe" fillcolor="#ffcb01" stroked="f" strokeweight="0">
              <v:stroke miterlimit="83231f" joinstyle="miter"/>
              <v:formulas/>
              <v:path arrowok="t" o:connecttype="segments" textboxrect="0,0,112547,285700"/>
            </v:shape>
            <v:shape id="Shape 50" o:spid="_x0000_s2095" style="position:absolute;left:44350;top:50569;width:1126;height:2855;visibility:visible;mso-wrap-style:square;v-text-anchor:top" coordsize="112548,2854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" adj="0,,0" path="m1232,c25515,,45949,5346,62523,16053,79096,26759,91567,42519,99975,63322v8382,20816,12573,46152,12573,76022c112548,171272,107772,198221,98222,220192v-9550,21958,-23025,38392,-40412,49302c49118,274955,39698,279047,29552,281774l,285480,,267492r1423,376c16308,267868,28918,263118,39295,253631v10362,-9474,18135,-23342,23329,-41630c67806,193725,70396,172364,70396,147942v,-29744,-3035,-54394,-9118,-73978c55220,54394,46927,40170,36424,31305,31173,26867,25492,23542,19386,21328l,18045,,164,1232,xe" fillcolor="#ffcb01" stroked="f" strokeweight="0">
              <v:stroke miterlimit="83231f" joinstyle="miter"/>
              <v:formulas/>
              <v:path arrowok="t" o:connecttype="segments" textboxrect="0,0,112548,285480"/>
            </v:shape>
            <v:shape id="Shape 51" o:spid="_x0000_s2096" style="position:absolute;left:45963;top:50571;width:1126;height:2857;visibility:visible;mso-wrap-style:square;v-text-anchor:top" coordsize="112547,285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" adj="0,,0" path="m112547,r,17879l112344,17845v-12269,,-22822,2844,-31623,8572c71920,32158,64630,40311,58813,50878,53022,61457,48793,74245,46139,89257v-2655,14999,-3988,31725,-3988,50127c42151,181281,48247,213133,60451,234952v6109,10915,13628,19104,22551,24562l112547,267325r,17990l109474,285700v-16370,,-31280,-2679,-44704,-8077c51333,272238,39789,263844,30175,252452,20574,241060,13132,226493,7874,208764,2616,191022,,169813,,145111,,114708,4635,88571,13906,66740,23190,44921,36449,28310,53708,16905,62343,11216,71665,6948,81676,4104l112547,xe" fillcolor="#ffcb01" stroked="f" strokeweight="0">
              <v:stroke miterlimit="83231f" joinstyle="miter"/>
              <v:formulas/>
              <v:path arrowok="t" o:connecttype="segments" textboxrect="0,0,112547,285700"/>
            </v:shape>
            <v:shape id="Shape 52" o:spid="_x0000_s2097" style="position:absolute;left:47089;top:50569;width:1125;height:2855;visibility:visible;mso-wrap-style:square;v-text-anchor:top" coordsize="112548,2854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" adj="0,,0" path="m1232,c25515,,45936,5346,62510,16053,79096,26759,91580,42519,99962,63322v8382,20816,12586,46152,12586,76022c112548,171272,107772,198221,98222,220192v-9550,21958,-23012,38392,-40398,49302c49118,274955,39691,279047,29542,281774l,285479,,267488r1436,380c16294,267868,28918,263118,39295,253631v10362,-9474,18135,-23342,23329,-41630c67806,193725,70396,172364,70396,147942v,-29744,-3035,-54394,-9105,-73978c55220,54394,46927,40170,36424,31305,31173,26867,25495,23542,19392,21328l,18042,,164,1232,xe" fillcolor="#ffcb01" stroked="f" strokeweight="0">
              <v:stroke miterlimit="83231f" joinstyle="miter"/>
              <v:formulas/>
              <v:path arrowok="t" o:connecttype="segments" textboxrect="0,0,112548,285479"/>
            </v:shape>
            <v:shape id="Shape 53" o:spid="_x0000_s2098" style="position:absolute;left:48705;top:50602;width:1881;height:2793;visibility:visible;mso-wrap-style:square;v-text-anchor:top" coordsize="188049,2793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" adj="0,,0" path="m,l86157,r,10020c80150,11659,75883,13119,73355,14428v-2527,1295,-4597,3035,-6235,5219c65481,21832,64250,25171,63436,29667v-825,4509,-1231,11659,-1231,21489l62205,260503r53619,c121692,260503,126594,260172,130556,259486v3950,-685,7328,-1752,10122,-3175c143472,254877,146012,252895,148260,250368v2235,-2514,4394,-5829,6439,-9918c156743,236360,158686,231204,160541,224993v1841,-6197,4115,-15519,6845,-27927l188049,197066r-4090,82258l,279324,,269304v8458,-2185,14122,-4610,16967,-7265c19850,259373,21717,255588,22606,250685v889,-4914,1334,-12420,1334,-22517l23940,51156v,-9410,-343,-16269,-1029,-20574c22238,26302,21107,22949,19533,20562,17971,18174,15888,16269,13297,14834,10693,13398,6274,11799,,10020l,xe" fillcolor="#ffcb01" stroked="f" strokeweight="0">
              <v:stroke miterlimit="83231f" joinstyle="miter"/>
              <v:formulas/>
              <v:path arrowok="t" o:connecttype="segments" textboxrect="0,0,188049,279324"/>
            </v:shape>
            <v:shape id="Shape 54" o:spid="_x0000_s2099" style="position:absolute;left:24712;top:28402;width:12135;height:9078;visibility:visible;mso-wrap-style:square;v-text-anchor:top" coordsize="1213435,9077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" adj="0,,0" path="m1144206,v53239,92850,69229,192024,69229,284391c1213435,653301,972858,907771,589496,907771v-163348,,-433362,-46686,-564490,-182245c,622732,12776,410502,63335,261048r29451,c59448,604406,276682,824421,573380,807758,816725,794410,1020077,627749,1020077,361049v,-77166,-16841,-144933,-47829,-203429l972503,157467v36220,-21653,69430,-46723,99377,-74917c1098562,57442,1122743,29832,1144206,xe" fillcolor="#ffcb01" stroked="f" strokeweight="0">
              <v:stroke miterlimit="83231f" joinstyle="miter"/>
              <v:formulas/>
              <v:path arrowok="t" o:connecttype="segments" textboxrect="0,0,1213435,907771"/>
            </v:shape>
            <v:shape id="Shape 55" o:spid="_x0000_s2100" style="position:absolute;left:25412;top:15532;width:9107;height:12894;visibility:visible;mso-wrap-style:square;v-text-anchor:top" coordsize="910704,12893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" adj="0,,0" path="m104928,v9613,12687,19837,25095,30658,37135c147739,50660,161328,64351,176391,78131r-51,63l205219,105004r8141,7569c195961,156096,186690,203022,186690,251282v,86665,29439,210007,134442,307239l910704,1104583r-4737,11836c892277,1150595,874065,1181799,852081,1209764v-22746,28943,-49377,54267,-78981,75667l767690,1289342,180569,744093c46113,621309,,460184,,331292,,214224,35764,96990,104928,xe" fillcolor="#ffcb01" stroked="f" strokeweight="0">
              <v:stroke miterlimit="83231f" joinstyle="miter"/>
              <v:formulas/>
              <v:path arrowok="t" o:connecttype="segments" textboxrect="0,0,910704,1289342"/>
            </v:shape>
            <v:shape id="Shape 56" o:spid="_x0000_s2101" style="position:absolute;left:26442;top:37734;width:5042;height:2943;visibility:visible;mso-wrap-style:square;v-text-anchor:top" coordsize="504203,2942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" adj="0,,0" path="m288366,r13500,1422c322161,3569,341808,5156,360515,6185v20625,1143,39358,1701,55994,1701c435178,7886,454178,7239,473418,5969r127,c483781,5283,494005,4407,504203,3328,395960,180048,212141,294246,,294246l,264236c115265,223762,217500,125679,288366,xe" stroked="f" strokeweight="0">
              <v:stroke miterlimit="83231f" joinstyle="miter"/>
              <v:formulas/>
              <v:path arrowok="t" o:connecttype="segments" textboxrect="0,0,504203,294246"/>
            </v:shape>
            <v:shape id="Shape 57" o:spid="_x0000_s2102" style="position:absolute;left:30001;top:26329;width:2514;height:9828;visibility:visible;mso-wrap-style:square;v-text-anchor:top" coordsize="251346,9828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" adj="0,,0" path="m34099,l228689,180708r22657,21044l251346,767537v,57849,-6414,113742,-18479,166929l209550,944283v-25540,10744,-52515,19368,-80556,25692c101143,976262,72237,980301,42646,981913v-9461,533,-18161,825,-26073,863c11188,982815,5652,982738,,982599,21958,910704,34099,834771,34099,758648l34099,xe" stroked="f" strokeweight="0">
              <v:stroke miterlimit="83231f" joinstyle="miter"/>
              <v:formulas/>
              <v:path arrowok="t" o:connecttype="segments" textboxrect="0,0,251346,982815"/>
            </v:shape>
            <v:shape id="Shape 58" o:spid="_x0000_s2103" style="position:absolute;left:30342;top:14545;width:2173;height:9725;visibility:visible;mso-wrap-style:square;v-text-anchor:top" coordsize="217246,97245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" adj="0,,0" path="m103708,v18454,,36475,1080,53924,3213l157759,3213v17425,2108,34583,5334,51283,9576l217246,14884r,957568l22530,792099,,771233,,12167,7289,10503c22441,7061,38253,4394,54661,2591r,-13c70142,889,86499,,103708,xe" stroked="f" strokeweight="0">
              <v:stroke miterlimit="83231f" joinstyle="miter"/>
              <v:formulas/>
              <v:path arrowok="t" o:connecttype="segments" textboxrect="0,0,217246,972452"/>
            </v:shape>
            <v:shape id="Shape 59" o:spid="_x0000_s2104" style="position:absolute;left:24897;top:24110;width:5112;height:6436;visibility:visible;mso-wrap-style:square;v-text-anchor:top" coordsize="511239,6435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" adj="0,,0" path="m63335,l92787,c61811,318897,247015,531343,511239,546671r,96876c349682,631050,136830,580110,25006,464489,,361696,12776,149466,63335,xe" fillcolor="#ffcb01" stroked="f" strokeweight="0">
              <v:stroke miterlimit="83231f" joinstyle="miter"/>
              <v:formulas/>
              <v:path arrowok="t" o:connecttype="segments" textboxrect="0,0,511239,643547"/>
            </v:shape>
            <v:shape id="Shape 60" o:spid="_x0000_s2105" style="position:absolute;left:32848;top:17957;width:4183;height:12345;visibility:visible;mso-wrap-style:square;v-text-anchor:top" coordsize="418262,12344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" adj="0,,0" path="m,l251028,232499c384366,355295,418262,504190,418262,638645,418262,936219,261709,1159294,,1234453l,1100722c133541,1027887,224917,894080,224917,715315v,-130010,-47790,-233350,-130568,-310579l,317106,,xe" fillcolor="#ffcb01" stroked="f" strokeweight="0">
              <v:stroke miterlimit="83231f" joinstyle="miter"/>
              <v:formulas/>
              <v:path arrowok="t" o:connecttype="segments" textboxrect="0,0,418262,1234453"/>
            </v:shape>
            <v:shape id="Shape 61" o:spid="_x0000_s2106" style="position:absolute;left:25597;top:6309;width:10039;height:12183;visibility:visible;mso-wrap-style:square;v-text-anchor:top" coordsize="1003974,1218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" adj="0,,0" path="m586156,v87224,,197244,14999,285572,33896l1003974,33896r,409473l971741,443369c972845,230022,804507,100013,596709,100013v-245579,,-410019,180009,-410019,383362c186690,570039,216129,693382,321132,790613l441236,901852r,316408l180569,976185c46113,853402,,692277,,563385,,282245,206134,,586156,xe" fillcolor="#ffcb01" stroked="f" strokeweight="0">
              <v:stroke miterlimit="83231f" joinstyle="miter"/>
              <v:formulas/>
              <v:path arrowok="t" o:connecttype="segments" textboxrect="0,0,1003974,1218260"/>
            </v:shape>
            <v:shape id="Shape 62" o:spid="_x0000_s2107" style="position:absolute;left:28762;top:13211;width:6690;height:4434;visibility:visible;mso-wrap-style:square;v-text-anchor:top" coordsize="668998,4433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" adj="0,,0" path="m251181,v87223,,197244,15011,285572,33896l668998,33896r,409474l636765,443370c637883,230022,469532,100013,261734,100013v-63462,,-121488,12052,-172669,33388l79184,124244,27115,76009c21742,71031,15939,65278,9817,58865,6464,55347,3187,51791,,48196,72593,17526,156490,,251181,xe" fillcolor="#ffcb01" stroked="f" strokeweight="0">
              <v:stroke miterlimit="83231f" joinstyle="miter"/>
              <v:formulas/>
              <v:path arrowok="t" o:connecttype="segments" textboxrect="0,0,668998,443370"/>
            </v:shape>
            <v:shape id="Shape 63" o:spid="_x0000_s2108" style="position:absolute;left:27776;top:10675;width:7300;height:2280;visibility:visible;mso-wrap-style:square;v-text-anchor:top" coordsize="730059,2280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" adj="0,,0" path="m,l730059,r-559,33338l687260,33338v-111493,,-202983,85547,-212546,194665c453110,225641,431508,223736,410337,222428v-21628,-1359,-41986,-2083,-60503,-2083c333819,220345,317436,220904,300724,221983v-14936,953,-29960,2413,-44997,4318c245313,117970,153874,33338,42773,33338r-42227,l,xe" stroked="f" strokeweight="0">
              <v:stroke miterlimit="83231f" joinstyle="miter"/>
              <v:formulas/>
              <v:path arrowok="t" o:connecttype="segments" textboxrect="0,0,730059,228003"/>
            </v:shape>
            <w10:wrap type="none"/>
            <w10:anchorlock/>
          </v:group>
        </w:pict>
      </w:r>
    </w:p>
    <w:p w14:paraId="6EE0FB34" w14:textId="77777777" w:rsidR="005B4E4B" w:rsidRPr="00090156" w:rsidRDefault="005B4E4B" w:rsidP="005B4E4B">
      <w:pPr>
        <w:spacing w:after="0"/>
        <w:ind w:left="0"/>
        <w:jc w:val="center"/>
        <w:rPr>
          <w:rFonts w:ascii="Arial" w:eastAsia="Times New Roman" w:hAnsi="Arial"/>
          <w:bCs/>
          <w:iCs/>
          <w:szCs w:val="22"/>
          <w:lang w:eastAsia="en-US"/>
        </w:rPr>
      </w:pPr>
    </w:p>
    <w:p w14:paraId="4811EC28" w14:textId="77777777" w:rsidR="005B4E4B" w:rsidRPr="00090156" w:rsidRDefault="005B4E4B" w:rsidP="005B4E4B">
      <w:pPr>
        <w:spacing w:after="0"/>
        <w:ind w:left="0"/>
        <w:jc w:val="center"/>
        <w:rPr>
          <w:rFonts w:ascii="Arial" w:eastAsia="Times New Roman" w:hAnsi="Arial"/>
          <w:bCs/>
          <w:iCs/>
          <w:sz w:val="40"/>
          <w:szCs w:val="40"/>
          <w:lang w:eastAsia="en-US"/>
        </w:rPr>
      </w:pPr>
    </w:p>
    <w:p w14:paraId="729D9484" w14:textId="77777777" w:rsidR="005B4E4B" w:rsidRPr="00090156" w:rsidRDefault="005B4E4B" w:rsidP="005B4E4B">
      <w:pPr>
        <w:spacing w:before="240" w:after="60"/>
        <w:ind w:left="0"/>
        <w:jc w:val="center"/>
        <w:outlineLvl w:val="5"/>
        <w:rPr>
          <w:rFonts w:ascii="Arial" w:eastAsia="Times New Roman" w:hAnsi="Arial" w:cs="Arial"/>
          <w:b/>
          <w:iCs/>
          <w:sz w:val="56"/>
          <w:szCs w:val="56"/>
          <w:lang w:eastAsia="en-US"/>
        </w:rPr>
      </w:pPr>
      <w:r w:rsidRPr="00090156">
        <w:rPr>
          <w:rFonts w:ascii="Arial" w:eastAsia="Times New Roman" w:hAnsi="Arial" w:cs="Arial"/>
          <w:b/>
          <w:iCs/>
          <w:sz w:val="56"/>
          <w:szCs w:val="56"/>
          <w:lang w:eastAsia="en-US"/>
        </w:rPr>
        <w:t>Charging and Remissions Policy</w:t>
      </w:r>
    </w:p>
    <w:p w14:paraId="7351BB97" w14:textId="77777777" w:rsidR="001B0E1A" w:rsidRPr="00090156" w:rsidRDefault="001B0E1A" w:rsidP="00090156">
      <w:pPr>
        <w:pStyle w:val="Title"/>
        <w:ind w:left="0"/>
        <w:rPr>
          <w:rFonts w:ascii="Calibri" w:hAnsi="Calibri"/>
          <w:sz w:val="60"/>
        </w:rPr>
      </w:pPr>
    </w:p>
    <w:p w14:paraId="21968B44" w14:textId="77777777" w:rsidR="00D9630C" w:rsidRPr="00090156" w:rsidRDefault="00D9630C" w:rsidP="00090156">
      <w:pPr>
        <w:pStyle w:val="Title"/>
        <w:ind w:left="0"/>
        <w:rPr>
          <w:rFonts w:ascii="Calibri" w:hAnsi="Calibri"/>
          <w:sz w:val="60"/>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0"/>
        <w:gridCol w:w="2239"/>
        <w:gridCol w:w="1434"/>
        <w:gridCol w:w="1603"/>
      </w:tblGrid>
      <w:tr w:rsidR="006A0AD7" w:rsidRPr="00090156" w14:paraId="12002286" w14:textId="77777777" w:rsidTr="00EC4643">
        <w:trPr>
          <w:trHeight w:val="556"/>
        </w:trPr>
        <w:tc>
          <w:tcPr>
            <w:tcW w:w="10456" w:type="dxa"/>
            <w:gridSpan w:val="4"/>
            <w:shd w:val="clear" w:color="auto" w:fill="D9D9D9"/>
            <w:vAlign w:val="center"/>
          </w:tcPr>
          <w:p w14:paraId="2769697A" w14:textId="77777777" w:rsidR="006A0AD7" w:rsidRPr="00090156" w:rsidRDefault="006A0AD7" w:rsidP="001B0E1A">
            <w:pPr>
              <w:pStyle w:val="Title"/>
              <w:ind w:left="0"/>
              <w:jc w:val="left"/>
              <w:rPr>
                <w:rFonts w:ascii="Calibri" w:hAnsi="Calibri"/>
                <w:sz w:val="28"/>
                <w:szCs w:val="32"/>
              </w:rPr>
            </w:pPr>
            <w:bookmarkStart w:id="0" w:name="_Hlk34213161"/>
            <w:r w:rsidRPr="00090156">
              <w:rPr>
                <w:rFonts w:ascii="Calibri" w:hAnsi="Calibri"/>
                <w:sz w:val="28"/>
                <w:szCs w:val="32"/>
              </w:rPr>
              <w:t>Approved by</w:t>
            </w:r>
            <w:r w:rsidRPr="00090156">
              <w:rPr>
                <w:rFonts w:ascii="Calibri" w:hAnsi="Calibri"/>
                <w:sz w:val="28"/>
                <w:szCs w:val="32"/>
                <w:vertAlign w:val="superscript"/>
              </w:rPr>
              <w:t>1</w:t>
            </w:r>
          </w:p>
        </w:tc>
      </w:tr>
      <w:tr w:rsidR="006A0AD7" w:rsidRPr="00090156" w14:paraId="2DCC7440" w14:textId="77777777" w:rsidTr="00090156">
        <w:trPr>
          <w:trHeight w:val="556"/>
        </w:trPr>
        <w:tc>
          <w:tcPr>
            <w:tcW w:w="5180" w:type="dxa"/>
            <w:shd w:val="clear" w:color="auto" w:fill="F2F2F2"/>
            <w:vAlign w:val="center"/>
          </w:tcPr>
          <w:p w14:paraId="2A3920CF" w14:textId="77777777" w:rsidR="006A0AD7" w:rsidRPr="00090156" w:rsidRDefault="006A0AD7" w:rsidP="001B0E1A">
            <w:pPr>
              <w:pStyle w:val="Title"/>
              <w:ind w:left="0"/>
              <w:jc w:val="left"/>
              <w:rPr>
                <w:rFonts w:ascii="Calibri" w:hAnsi="Calibri"/>
                <w:szCs w:val="32"/>
              </w:rPr>
            </w:pPr>
            <w:r w:rsidRPr="00090156">
              <w:rPr>
                <w:rFonts w:ascii="Calibri" w:hAnsi="Calibri"/>
                <w:szCs w:val="32"/>
              </w:rPr>
              <w:t>Name:</w:t>
            </w:r>
          </w:p>
        </w:tc>
        <w:tc>
          <w:tcPr>
            <w:tcW w:w="5276" w:type="dxa"/>
            <w:gridSpan w:val="3"/>
            <w:vAlign w:val="center"/>
          </w:tcPr>
          <w:p w14:paraId="6CAC6C87" w14:textId="201A0B08" w:rsidR="006A0AD7" w:rsidRPr="00090156" w:rsidRDefault="005632EE" w:rsidP="001B0E1A">
            <w:pPr>
              <w:pStyle w:val="Title"/>
              <w:ind w:left="0"/>
              <w:jc w:val="left"/>
              <w:rPr>
                <w:rFonts w:ascii="Calibri" w:hAnsi="Calibri"/>
                <w:b w:val="0"/>
                <w:szCs w:val="32"/>
              </w:rPr>
            </w:pPr>
            <w:r>
              <w:rPr>
                <w:rFonts w:ascii="Calibri" w:hAnsi="Calibri"/>
                <w:b w:val="0"/>
                <w:szCs w:val="32"/>
              </w:rPr>
              <w:t xml:space="preserve">Lynn Carini </w:t>
            </w:r>
          </w:p>
        </w:tc>
      </w:tr>
      <w:tr w:rsidR="006A0AD7" w:rsidRPr="00090156" w14:paraId="1F9BA99D" w14:textId="77777777" w:rsidTr="00090156">
        <w:trPr>
          <w:trHeight w:val="556"/>
        </w:trPr>
        <w:tc>
          <w:tcPr>
            <w:tcW w:w="5180" w:type="dxa"/>
            <w:shd w:val="clear" w:color="auto" w:fill="F2F2F2"/>
            <w:vAlign w:val="center"/>
          </w:tcPr>
          <w:p w14:paraId="179482CF" w14:textId="77777777" w:rsidR="006A0AD7" w:rsidRPr="00090156" w:rsidRDefault="006A0AD7" w:rsidP="001B0E1A">
            <w:pPr>
              <w:pStyle w:val="Title"/>
              <w:ind w:left="0"/>
              <w:jc w:val="left"/>
              <w:rPr>
                <w:rFonts w:ascii="Calibri" w:hAnsi="Calibri"/>
                <w:szCs w:val="32"/>
              </w:rPr>
            </w:pPr>
            <w:r w:rsidRPr="00090156">
              <w:rPr>
                <w:rFonts w:ascii="Calibri" w:hAnsi="Calibri"/>
                <w:szCs w:val="32"/>
              </w:rPr>
              <w:t>Position:</w:t>
            </w:r>
          </w:p>
        </w:tc>
        <w:tc>
          <w:tcPr>
            <w:tcW w:w="5276" w:type="dxa"/>
            <w:gridSpan w:val="3"/>
            <w:vAlign w:val="center"/>
          </w:tcPr>
          <w:p w14:paraId="376B0495" w14:textId="278668BF" w:rsidR="006A0AD7" w:rsidRPr="00090156" w:rsidRDefault="005632EE" w:rsidP="001B0E1A">
            <w:pPr>
              <w:pStyle w:val="Title"/>
              <w:ind w:left="0"/>
              <w:jc w:val="left"/>
              <w:rPr>
                <w:rFonts w:ascii="Calibri" w:hAnsi="Calibri"/>
                <w:b w:val="0"/>
                <w:szCs w:val="32"/>
              </w:rPr>
            </w:pPr>
            <w:r>
              <w:rPr>
                <w:rFonts w:ascii="Calibri" w:hAnsi="Calibri"/>
                <w:b w:val="0"/>
                <w:szCs w:val="32"/>
              </w:rPr>
              <w:t>Head Teacher</w:t>
            </w:r>
          </w:p>
        </w:tc>
      </w:tr>
      <w:tr w:rsidR="006A0AD7" w:rsidRPr="00090156" w14:paraId="7A911A1F" w14:textId="77777777" w:rsidTr="00090156">
        <w:trPr>
          <w:trHeight w:val="556"/>
        </w:trPr>
        <w:tc>
          <w:tcPr>
            <w:tcW w:w="5180" w:type="dxa"/>
            <w:shd w:val="clear" w:color="auto" w:fill="F2F2F2"/>
            <w:vAlign w:val="center"/>
          </w:tcPr>
          <w:p w14:paraId="31C6AB93" w14:textId="77777777" w:rsidR="006A0AD7" w:rsidRPr="00090156" w:rsidRDefault="006A0AD7" w:rsidP="001B0E1A">
            <w:pPr>
              <w:pStyle w:val="Title"/>
              <w:ind w:left="0"/>
              <w:jc w:val="left"/>
              <w:rPr>
                <w:rFonts w:ascii="Calibri" w:hAnsi="Calibri"/>
                <w:szCs w:val="32"/>
              </w:rPr>
            </w:pPr>
            <w:r w:rsidRPr="00090156">
              <w:rPr>
                <w:rFonts w:ascii="Calibri" w:hAnsi="Calibri"/>
                <w:szCs w:val="32"/>
              </w:rPr>
              <w:t>Signed:</w:t>
            </w:r>
          </w:p>
        </w:tc>
        <w:tc>
          <w:tcPr>
            <w:tcW w:w="5276" w:type="dxa"/>
            <w:gridSpan w:val="3"/>
            <w:vAlign w:val="center"/>
          </w:tcPr>
          <w:p w14:paraId="2DB10171" w14:textId="570C0A86" w:rsidR="006A0AD7" w:rsidRPr="00090156" w:rsidRDefault="005632EE" w:rsidP="001B0E1A">
            <w:pPr>
              <w:pStyle w:val="Title"/>
              <w:ind w:left="0"/>
              <w:jc w:val="left"/>
              <w:rPr>
                <w:rFonts w:ascii="Calibri" w:hAnsi="Calibri"/>
                <w:b w:val="0"/>
                <w:szCs w:val="32"/>
              </w:rPr>
            </w:pPr>
            <w:r>
              <w:rPr>
                <w:noProof/>
              </w:rPr>
              <mc:AlternateContent>
                <mc:Choice Requires="wpi">
                  <w:drawing>
                    <wp:anchor distT="0" distB="0" distL="114300" distR="114300" simplePos="0" relativeHeight="251659264" behindDoc="0" locked="0" layoutInCell="1" allowOverlap="1" wp14:anchorId="78DCE8BC" wp14:editId="1676EFFA">
                      <wp:simplePos x="0" y="0"/>
                      <wp:positionH relativeFrom="column">
                        <wp:posOffset>635</wp:posOffset>
                      </wp:positionH>
                      <wp:positionV relativeFrom="paragraph">
                        <wp:posOffset>-76835</wp:posOffset>
                      </wp:positionV>
                      <wp:extent cx="828675" cy="372745"/>
                      <wp:effectExtent l="57150" t="57150" r="47625" b="65405"/>
                      <wp:wrapNone/>
                      <wp:docPr id="7" name="Ink 7"/>
                      <wp:cNvGraphicFramePr/>
                      <a:graphic xmlns:a="http://schemas.openxmlformats.org/drawingml/2006/main">
                        <a:graphicData uri="http://schemas.microsoft.com/office/word/2010/wordprocessingInk">
                          <w14:contentPart bwMode="auto" r:id="rId8">
                            <w14:nvContentPartPr>
                              <w14:cNvContentPartPr/>
                            </w14:nvContentPartPr>
                            <w14:xfrm>
                              <a:off x="0" y="0"/>
                              <a:ext cx="828675" cy="372745"/>
                            </w14:xfrm>
                          </w14:contentPart>
                        </a:graphicData>
                      </a:graphic>
                      <wp14:sizeRelH relativeFrom="margin">
                        <wp14:pctWidth>0</wp14:pctWidth>
                      </wp14:sizeRelH>
                      <wp14:sizeRelV relativeFrom="margin">
                        <wp14:pctHeight>0</wp14:pctHeight>
                      </wp14:sizeRelV>
                    </wp:anchor>
                  </w:drawing>
                </mc:Choice>
                <mc:Fallback>
                  <w:pict>
                    <v:shapetype w14:anchorId="2BE49F9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15pt;margin-top:-7.25pt;width:67.65pt;height:3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">
                      <v:imagedata r:id="rId9" o:title=""/>
                    </v:shape>
                  </w:pict>
                </mc:Fallback>
              </mc:AlternateContent>
            </w:r>
          </w:p>
        </w:tc>
      </w:tr>
      <w:tr w:rsidR="00090156" w:rsidRPr="00090156" w14:paraId="61433377" w14:textId="77777777" w:rsidTr="00090156">
        <w:trPr>
          <w:trHeight w:val="556"/>
        </w:trPr>
        <w:tc>
          <w:tcPr>
            <w:tcW w:w="5180" w:type="dxa"/>
            <w:shd w:val="clear" w:color="auto" w:fill="F2F2F2"/>
            <w:vAlign w:val="center"/>
          </w:tcPr>
          <w:p w14:paraId="62B4C99E" w14:textId="1C969B2E" w:rsidR="00090156" w:rsidRPr="00090156" w:rsidRDefault="00090156" w:rsidP="00090156">
            <w:pPr>
              <w:pStyle w:val="Title"/>
              <w:ind w:left="0"/>
              <w:jc w:val="left"/>
              <w:rPr>
                <w:rFonts w:ascii="Calibri" w:hAnsi="Calibri"/>
              </w:rPr>
            </w:pPr>
            <w:r w:rsidRPr="00090156">
              <w:rPr>
                <w:rFonts w:ascii="Calibri" w:hAnsi="Calibri"/>
              </w:rPr>
              <w:t>Date:</w:t>
            </w:r>
          </w:p>
        </w:tc>
        <w:tc>
          <w:tcPr>
            <w:tcW w:w="2239" w:type="dxa"/>
            <w:vAlign w:val="center"/>
          </w:tcPr>
          <w:p w14:paraId="4CA7990D" w14:textId="5AB86BA8" w:rsidR="00090156" w:rsidRPr="00090156" w:rsidRDefault="005632EE" w:rsidP="001B0E1A">
            <w:pPr>
              <w:pStyle w:val="Title"/>
              <w:ind w:left="0"/>
              <w:jc w:val="left"/>
              <w:rPr>
                <w:rFonts w:ascii="Calibri" w:hAnsi="Calibri"/>
                <w:b w:val="0"/>
                <w:szCs w:val="32"/>
              </w:rPr>
            </w:pPr>
            <w:r>
              <w:rPr>
                <w:rFonts w:ascii="Calibri" w:hAnsi="Calibri"/>
                <w:b w:val="0"/>
                <w:szCs w:val="32"/>
              </w:rPr>
              <w:t>29.09.2025</w:t>
            </w:r>
          </w:p>
        </w:tc>
        <w:tc>
          <w:tcPr>
            <w:tcW w:w="1434" w:type="dxa"/>
            <w:shd w:val="clear" w:color="auto" w:fill="F2F2F2" w:themeFill="background1" w:themeFillShade="F2"/>
            <w:vAlign w:val="center"/>
          </w:tcPr>
          <w:p w14:paraId="54A75BB7" w14:textId="77777777" w:rsidR="00090156" w:rsidRPr="00090156" w:rsidRDefault="00090156" w:rsidP="00590826">
            <w:pPr>
              <w:pStyle w:val="Title"/>
              <w:ind w:left="0"/>
              <w:jc w:val="left"/>
              <w:rPr>
                <w:rFonts w:ascii="Calibri" w:hAnsi="Calibri"/>
                <w:bCs w:val="0"/>
                <w:szCs w:val="32"/>
              </w:rPr>
            </w:pPr>
            <w:r w:rsidRPr="00090156">
              <w:rPr>
                <w:rFonts w:ascii="Calibri" w:hAnsi="Calibri"/>
                <w:bCs w:val="0"/>
                <w:szCs w:val="32"/>
              </w:rPr>
              <w:t>Version No:</w:t>
            </w:r>
          </w:p>
        </w:tc>
        <w:tc>
          <w:tcPr>
            <w:tcW w:w="1603" w:type="dxa"/>
            <w:vAlign w:val="center"/>
          </w:tcPr>
          <w:p w14:paraId="33766D13" w14:textId="0D9E39A1" w:rsidR="00090156" w:rsidRPr="00090156" w:rsidRDefault="00090156" w:rsidP="00590826">
            <w:pPr>
              <w:pStyle w:val="Title"/>
              <w:ind w:left="0"/>
              <w:rPr>
                <w:rFonts w:ascii="Calibri" w:hAnsi="Calibri"/>
                <w:bCs w:val="0"/>
                <w:szCs w:val="32"/>
              </w:rPr>
            </w:pPr>
            <w:r>
              <w:rPr>
                <w:rFonts w:ascii="Calibri" w:hAnsi="Calibri"/>
                <w:bCs w:val="0"/>
                <w:szCs w:val="32"/>
              </w:rPr>
              <w:t>8</w:t>
            </w:r>
          </w:p>
        </w:tc>
      </w:tr>
      <w:tr w:rsidR="006A0AD7" w:rsidRPr="00090156" w14:paraId="7D23FAA1" w14:textId="77777777" w:rsidTr="00090156">
        <w:trPr>
          <w:trHeight w:val="556"/>
        </w:trPr>
        <w:tc>
          <w:tcPr>
            <w:tcW w:w="5180" w:type="dxa"/>
            <w:shd w:val="clear" w:color="auto" w:fill="F2F2F2"/>
            <w:vAlign w:val="center"/>
          </w:tcPr>
          <w:p w14:paraId="03354ECD" w14:textId="77777777" w:rsidR="006A0AD7" w:rsidRPr="00090156" w:rsidRDefault="006A0AD7" w:rsidP="001B0E1A">
            <w:pPr>
              <w:pStyle w:val="Title"/>
              <w:ind w:left="0"/>
              <w:jc w:val="left"/>
              <w:rPr>
                <w:rFonts w:ascii="Calibri" w:hAnsi="Calibri"/>
                <w:szCs w:val="32"/>
              </w:rPr>
            </w:pPr>
            <w:r w:rsidRPr="00090156">
              <w:rPr>
                <w:rFonts w:ascii="Calibri" w:hAnsi="Calibri"/>
                <w:szCs w:val="32"/>
              </w:rPr>
              <w:t>Proposed review date</w:t>
            </w:r>
            <w:r w:rsidRPr="00090156">
              <w:rPr>
                <w:rFonts w:ascii="Calibri" w:hAnsi="Calibri"/>
                <w:b w:val="0"/>
                <w:szCs w:val="32"/>
                <w:vertAlign w:val="superscript"/>
              </w:rPr>
              <w:t>2</w:t>
            </w:r>
            <w:r w:rsidRPr="00090156">
              <w:rPr>
                <w:rFonts w:ascii="Calibri" w:hAnsi="Calibri"/>
                <w:szCs w:val="32"/>
              </w:rPr>
              <w:t>:</w:t>
            </w:r>
          </w:p>
        </w:tc>
        <w:tc>
          <w:tcPr>
            <w:tcW w:w="5276" w:type="dxa"/>
            <w:gridSpan w:val="3"/>
            <w:vAlign w:val="center"/>
          </w:tcPr>
          <w:p w14:paraId="2F1CC0FA" w14:textId="766B1ACC" w:rsidR="006A0AD7" w:rsidRPr="00090156" w:rsidRDefault="005632EE" w:rsidP="001B0E1A">
            <w:pPr>
              <w:pStyle w:val="Title"/>
              <w:ind w:left="0"/>
              <w:jc w:val="left"/>
              <w:rPr>
                <w:rFonts w:ascii="Calibri" w:hAnsi="Calibri"/>
                <w:b w:val="0"/>
                <w:szCs w:val="32"/>
              </w:rPr>
            </w:pPr>
            <w:r>
              <w:rPr>
                <w:rFonts w:ascii="Calibri" w:hAnsi="Calibri"/>
                <w:b w:val="0"/>
                <w:szCs w:val="32"/>
              </w:rPr>
              <w:t>September 2026</w:t>
            </w:r>
            <w:bookmarkStart w:id="1" w:name="_GoBack"/>
            <w:bookmarkEnd w:id="1"/>
          </w:p>
        </w:tc>
      </w:tr>
      <w:bookmarkEnd w:id="0"/>
    </w:tbl>
    <w:p w14:paraId="1FF766F1" w14:textId="77777777" w:rsidR="006A0AD7" w:rsidRPr="00090156" w:rsidRDefault="006A0AD7" w:rsidP="00D5212E">
      <w:pPr>
        <w:spacing w:after="0"/>
        <w:ind w:left="0"/>
        <w:rPr>
          <w:b/>
          <w:sz w:val="24"/>
          <w:szCs w:val="24"/>
        </w:rPr>
      </w:pPr>
    </w:p>
    <w:p w14:paraId="6B232802" w14:textId="77777777" w:rsidR="00090156" w:rsidRPr="00090156" w:rsidRDefault="00090156">
      <w:pPr>
        <w:spacing w:after="0"/>
        <w:ind w:left="0"/>
        <w:rPr>
          <w:b/>
          <w:color w:val="7C2529"/>
          <w:sz w:val="32"/>
        </w:rPr>
      </w:pPr>
      <w:r w:rsidRPr="00090156">
        <w:rPr>
          <w:b/>
          <w:color w:val="7C2529"/>
          <w:sz w:val="32"/>
        </w:rPr>
        <w:br w:type="page"/>
      </w:r>
    </w:p>
    <w:p w14:paraId="11005798" w14:textId="1AB69FF5" w:rsidR="002D59C6" w:rsidRPr="00090156" w:rsidRDefault="006A0AD7" w:rsidP="00090156">
      <w:pPr>
        <w:spacing w:after="240"/>
        <w:ind w:left="0"/>
        <w:rPr>
          <w:b/>
          <w:color w:val="000099"/>
          <w:sz w:val="32"/>
        </w:rPr>
      </w:pPr>
      <w:r w:rsidRPr="00090156">
        <w:rPr>
          <w:b/>
          <w:color w:val="000099"/>
          <w:sz w:val="32"/>
        </w:rPr>
        <w:lastRenderedPageBreak/>
        <w:t>Review Sheet</w:t>
      </w:r>
    </w:p>
    <w:p w14:paraId="2414E3C7" w14:textId="60ADF77B" w:rsidR="001C3DEB" w:rsidRPr="00090156" w:rsidRDefault="001C3DEB" w:rsidP="00090156">
      <w:pPr>
        <w:ind w:left="0"/>
        <w:rPr>
          <w:color w:val="000000" w:themeColor="text1"/>
        </w:rPr>
      </w:pPr>
      <w:bookmarkStart w:id="2" w:name="_Hlk174346387"/>
      <w:r w:rsidRPr="00090156">
        <w:rPr>
          <w:rFonts w:cstheme="minorHAnsi"/>
          <w:b/>
          <w:bCs/>
        </w:rPr>
        <w:t>Each entry</w:t>
      </w:r>
      <w:r w:rsidRPr="00090156">
        <w:rPr>
          <w:b/>
        </w:rPr>
        <w:t xml:space="preserve"> in the table below </w:t>
      </w:r>
      <w:r w:rsidRPr="00090156">
        <w:rPr>
          <w:rFonts w:cstheme="minorHAnsi"/>
          <w:b/>
          <w:bCs/>
        </w:rPr>
        <w:t>summarises the changes</w:t>
      </w:r>
      <w:r w:rsidRPr="00090156">
        <w:rPr>
          <w:b/>
        </w:rPr>
        <w:t xml:space="preserve"> to </w:t>
      </w:r>
      <w:r w:rsidRPr="00090156">
        <w:rPr>
          <w:rFonts w:cstheme="minorHAnsi"/>
          <w:b/>
          <w:bCs/>
        </w:rPr>
        <w:t xml:space="preserve">this Policy </w:t>
      </w:r>
      <w:r w:rsidRPr="00090156">
        <w:rPr>
          <w:b/>
        </w:rPr>
        <w:t xml:space="preserve">made since the </w:t>
      </w:r>
      <w:r w:rsidRPr="00090156">
        <w:rPr>
          <w:rFonts w:cstheme="minorHAnsi"/>
          <w:b/>
          <w:bCs/>
        </w:rPr>
        <w:t xml:space="preserve">last review </w:t>
      </w:r>
      <w:r w:rsidRPr="00090156">
        <w:rPr>
          <w:b/>
        </w:rPr>
        <w:t>(if any).</w:t>
      </w:r>
    </w:p>
    <w:p w14:paraId="50730190" w14:textId="05BF0C0C" w:rsidR="001C3DEB" w:rsidRPr="00090156" w:rsidRDefault="001C3DEB" w:rsidP="001C3DEB">
      <w:pPr>
        <w:spacing w:after="240"/>
        <w:ind w:left="0"/>
        <w:rPr>
          <w:color w:val="FF0000"/>
          <w:szCs w:val="22"/>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989"/>
        <w:gridCol w:w="7370"/>
        <w:gridCol w:w="1835"/>
      </w:tblGrid>
      <w:tr w:rsidR="00090156" w:rsidRPr="00090156" w14:paraId="55BA0DB2" w14:textId="77777777" w:rsidTr="003153C1">
        <w:trPr>
          <w:trHeight w:val="368"/>
        </w:trPr>
        <w:tc>
          <w:tcPr>
            <w:tcW w:w="485" w:type="pct"/>
            <w:shd w:val="clear" w:color="auto" w:fill="D9D9D9"/>
            <w:vAlign w:val="center"/>
          </w:tcPr>
          <w:bookmarkEnd w:id="2"/>
          <w:p w14:paraId="40973D74" w14:textId="77777777" w:rsidR="002D59C6" w:rsidRPr="00090156" w:rsidRDefault="002D59C6" w:rsidP="005D6D36">
            <w:pPr>
              <w:spacing w:after="0"/>
              <w:ind w:left="0"/>
              <w:jc w:val="center"/>
              <w:rPr>
                <w:rFonts w:asciiTheme="minorHAnsi" w:hAnsiTheme="minorHAnsi"/>
                <w:b/>
                <w:color w:val="000099"/>
              </w:rPr>
            </w:pPr>
            <w:r w:rsidRPr="00090156">
              <w:rPr>
                <w:rFonts w:asciiTheme="minorHAnsi" w:hAnsiTheme="minorHAnsi"/>
                <w:b/>
                <w:color w:val="000099"/>
              </w:rPr>
              <w:t>Version Number</w:t>
            </w:r>
          </w:p>
        </w:tc>
        <w:tc>
          <w:tcPr>
            <w:tcW w:w="3615" w:type="pct"/>
            <w:shd w:val="clear" w:color="auto" w:fill="D9D9D9"/>
            <w:vAlign w:val="center"/>
          </w:tcPr>
          <w:p w14:paraId="051D5EFD" w14:textId="0CFC106A" w:rsidR="002D59C6" w:rsidRPr="00090156" w:rsidRDefault="002D59C6" w:rsidP="005D6D36">
            <w:pPr>
              <w:spacing w:after="0"/>
              <w:ind w:left="0"/>
              <w:jc w:val="center"/>
              <w:rPr>
                <w:rFonts w:asciiTheme="minorHAnsi" w:hAnsiTheme="minorHAnsi"/>
                <w:b/>
                <w:color w:val="000099"/>
              </w:rPr>
            </w:pPr>
            <w:r w:rsidRPr="00090156">
              <w:rPr>
                <w:rFonts w:asciiTheme="minorHAnsi" w:hAnsiTheme="minorHAnsi"/>
                <w:b/>
                <w:color w:val="000099"/>
              </w:rPr>
              <w:t>Version Description</w:t>
            </w:r>
          </w:p>
        </w:tc>
        <w:tc>
          <w:tcPr>
            <w:tcW w:w="900" w:type="pct"/>
            <w:shd w:val="clear" w:color="auto" w:fill="D9D9D9"/>
            <w:vAlign w:val="center"/>
          </w:tcPr>
          <w:p w14:paraId="52D1CD33" w14:textId="6B118A23" w:rsidR="002D59C6" w:rsidRPr="00090156" w:rsidRDefault="002D59C6" w:rsidP="005D6D36">
            <w:pPr>
              <w:spacing w:after="0"/>
              <w:ind w:left="0"/>
              <w:jc w:val="center"/>
              <w:rPr>
                <w:rFonts w:asciiTheme="minorHAnsi" w:hAnsiTheme="minorHAnsi"/>
                <w:b/>
                <w:color w:val="000099"/>
              </w:rPr>
            </w:pPr>
            <w:r w:rsidRPr="00090156">
              <w:rPr>
                <w:rFonts w:asciiTheme="minorHAnsi" w:hAnsiTheme="minorHAnsi"/>
                <w:b/>
                <w:color w:val="000099"/>
              </w:rPr>
              <w:t>Date of</w:t>
            </w:r>
            <w:r w:rsidR="00590826" w:rsidRPr="00090156">
              <w:rPr>
                <w:rFonts w:asciiTheme="minorHAnsi" w:hAnsiTheme="minorHAnsi" w:cstheme="minorHAnsi"/>
                <w:b/>
                <w:color w:val="000099"/>
                <w:szCs w:val="22"/>
              </w:rPr>
              <w:t>/Review</w:t>
            </w:r>
          </w:p>
        </w:tc>
      </w:tr>
      <w:tr w:rsidR="00DC218F" w:rsidRPr="00090156" w14:paraId="11A8C867" w14:textId="77777777" w:rsidTr="00090156">
        <w:trPr>
          <w:trHeight w:val="265"/>
        </w:trPr>
        <w:tc>
          <w:tcPr>
            <w:tcW w:w="485" w:type="pct"/>
            <w:vAlign w:val="center"/>
          </w:tcPr>
          <w:p w14:paraId="5DAC3C48" w14:textId="77777777" w:rsidR="002D59C6" w:rsidRPr="00090156" w:rsidRDefault="00303822" w:rsidP="005D6D36">
            <w:pPr>
              <w:spacing w:after="0"/>
              <w:ind w:left="0"/>
              <w:jc w:val="center"/>
              <w:rPr>
                <w:rFonts w:asciiTheme="minorHAnsi" w:hAnsiTheme="minorHAnsi"/>
                <w:sz w:val="20"/>
              </w:rPr>
            </w:pPr>
            <w:r w:rsidRPr="00090156">
              <w:rPr>
                <w:rFonts w:asciiTheme="minorHAnsi" w:hAnsiTheme="minorHAnsi"/>
                <w:sz w:val="20"/>
              </w:rPr>
              <w:t>1</w:t>
            </w:r>
          </w:p>
        </w:tc>
        <w:tc>
          <w:tcPr>
            <w:tcW w:w="3615" w:type="pct"/>
          </w:tcPr>
          <w:p w14:paraId="33916F19" w14:textId="77777777" w:rsidR="002D59C6" w:rsidRPr="00090156" w:rsidRDefault="002D59C6" w:rsidP="005D6D36">
            <w:pPr>
              <w:spacing w:after="0"/>
              <w:ind w:left="0"/>
              <w:rPr>
                <w:rFonts w:asciiTheme="minorHAnsi" w:hAnsiTheme="minorHAnsi"/>
                <w:sz w:val="20"/>
              </w:rPr>
            </w:pPr>
            <w:r w:rsidRPr="00090156">
              <w:rPr>
                <w:rFonts w:asciiTheme="minorHAnsi" w:hAnsiTheme="minorHAnsi"/>
                <w:sz w:val="20"/>
              </w:rPr>
              <w:t>Original</w:t>
            </w:r>
          </w:p>
        </w:tc>
        <w:tc>
          <w:tcPr>
            <w:tcW w:w="900" w:type="pct"/>
            <w:vAlign w:val="center"/>
          </w:tcPr>
          <w:p w14:paraId="6D5FDCDC" w14:textId="77777777" w:rsidR="002D59C6" w:rsidRPr="00090156" w:rsidRDefault="002D59C6" w:rsidP="005D6D36">
            <w:pPr>
              <w:spacing w:after="0"/>
              <w:ind w:left="0"/>
              <w:jc w:val="center"/>
              <w:rPr>
                <w:rFonts w:asciiTheme="minorHAnsi" w:hAnsiTheme="minorHAnsi"/>
                <w:sz w:val="20"/>
              </w:rPr>
            </w:pPr>
            <w:r w:rsidRPr="00090156">
              <w:rPr>
                <w:rFonts w:asciiTheme="minorHAnsi" w:hAnsiTheme="minorHAnsi"/>
                <w:sz w:val="20"/>
              </w:rPr>
              <w:t>January 2012</w:t>
            </w:r>
          </w:p>
        </w:tc>
      </w:tr>
      <w:tr w:rsidR="00DC218F" w:rsidRPr="00090156" w14:paraId="01D47680" w14:textId="77777777" w:rsidTr="00090156">
        <w:trPr>
          <w:trHeight w:val="25"/>
        </w:trPr>
        <w:tc>
          <w:tcPr>
            <w:tcW w:w="485" w:type="pct"/>
            <w:vAlign w:val="center"/>
          </w:tcPr>
          <w:p w14:paraId="131CE13A" w14:textId="77777777" w:rsidR="00096D22" w:rsidRPr="00090156" w:rsidRDefault="00303822" w:rsidP="005D6D36">
            <w:pPr>
              <w:spacing w:after="0"/>
              <w:ind w:left="0"/>
              <w:jc w:val="center"/>
              <w:rPr>
                <w:rFonts w:asciiTheme="minorHAnsi" w:hAnsiTheme="minorHAnsi"/>
                <w:sz w:val="20"/>
              </w:rPr>
            </w:pPr>
            <w:r w:rsidRPr="00090156">
              <w:rPr>
                <w:rFonts w:asciiTheme="minorHAnsi" w:hAnsiTheme="minorHAnsi"/>
                <w:sz w:val="20"/>
              </w:rPr>
              <w:t>2</w:t>
            </w:r>
          </w:p>
        </w:tc>
        <w:tc>
          <w:tcPr>
            <w:tcW w:w="3615" w:type="pct"/>
            <w:vAlign w:val="center"/>
          </w:tcPr>
          <w:p w14:paraId="55F91E53" w14:textId="77777777" w:rsidR="00096D22" w:rsidRPr="00090156" w:rsidRDefault="00096D22" w:rsidP="005D6D36">
            <w:pPr>
              <w:spacing w:after="0"/>
              <w:ind w:left="0"/>
              <w:rPr>
                <w:rFonts w:asciiTheme="minorHAnsi" w:hAnsiTheme="minorHAnsi"/>
                <w:sz w:val="20"/>
              </w:rPr>
            </w:pPr>
            <w:r w:rsidRPr="00090156">
              <w:rPr>
                <w:rFonts w:asciiTheme="minorHAnsi" w:hAnsiTheme="minorHAnsi"/>
                <w:sz w:val="20"/>
              </w:rPr>
              <w:t>Reformatted only</w:t>
            </w:r>
          </w:p>
        </w:tc>
        <w:tc>
          <w:tcPr>
            <w:tcW w:w="900" w:type="pct"/>
            <w:vAlign w:val="center"/>
          </w:tcPr>
          <w:p w14:paraId="510D2F17" w14:textId="77777777" w:rsidR="00096D22" w:rsidRPr="00090156" w:rsidRDefault="00096D22" w:rsidP="005D6D36">
            <w:pPr>
              <w:spacing w:after="0"/>
              <w:ind w:left="0"/>
              <w:jc w:val="center"/>
              <w:rPr>
                <w:rFonts w:asciiTheme="minorHAnsi" w:hAnsiTheme="minorHAnsi"/>
                <w:sz w:val="20"/>
              </w:rPr>
            </w:pPr>
            <w:r w:rsidRPr="00090156">
              <w:rPr>
                <w:rFonts w:asciiTheme="minorHAnsi" w:hAnsiTheme="minorHAnsi"/>
                <w:sz w:val="20"/>
              </w:rPr>
              <w:t>February 2014</w:t>
            </w:r>
          </w:p>
        </w:tc>
      </w:tr>
      <w:tr w:rsidR="00DC218F" w:rsidRPr="00090156" w14:paraId="511B4092" w14:textId="77777777" w:rsidTr="00090156">
        <w:trPr>
          <w:trHeight w:val="20"/>
        </w:trPr>
        <w:tc>
          <w:tcPr>
            <w:tcW w:w="485" w:type="pct"/>
            <w:vAlign w:val="center"/>
          </w:tcPr>
          <w:p w14:paraId="4ED2CA9D" w14:textId="77777777" w:rsidR="002D59C6" w:rsidRPr="00090156" w:rsidRDefault="00303822" w:rsidP="005D6D36">
            <w:pPr>
              <w:spacing w:after="0"/>
              <w:ind w:left="0"/>
              <w:jc w:val="center"/>
              <w:rPr>
                <w:rFonts w:asciiTheme="minorHAnsi" w:hAnsiTheme="minorHAnsi"/>
                <w:sz w:val="20"/>
              </w:rPr>
            </w:pPr>
            <w:r w:rsidRPr="00090156">
              <w:rPr>
                <w:rFonts w:asciiTheme="minorHAnsi" w:hAnsiTheme="minorHAnsi"/>
                <w:sz w:val="20"/>
              </w:rPr>
              <w:t>3</w:t>
            </w:r>
          </w:p>
        </w:tc>
        <w:tc>
          <w:tcPr>
            <w:tcW w:w="3615" w:type="pct"/>
            <w:vAlign w:val="center"/>
          </w:tcPr>
          <w:p w14:paraId="07B3D922" w14:textId="77777777" w:rsidR="002D59C6" w:rsidRPr="00090156" w:rsidRDefault="00EB3D3C" w:rsidP="003B70BA">
            <w:pPr>
              <w:spacing w:after="0"/>
              <w:ind w:left="0"/>
              <w:rPr>
                <w:rFonts w:asciiTheme="minorHAnsi" w:hAnsiTheme="minorHAnsi"/>
                <w:sz w:val="20"/>
              </w:rPr>
            </w:pPr>
            <w:r w:rsidRPr="00090156">
              <w:rPr>
                <w:rFonts w:asciiTheme="minorHAnsi" w:hAnsiTheme="minorHAnsi"/>
                <w:sz w:val="20"/>
              </w:rPr>
              <w:t xml:space="preserve">Updated to reflect </w:t>
            </w:r>
            <w:r w:rsidR="003B70BA" w:rsidRPr="00090156">
              <w:rPr>
                <w:rFonts w:asciiTheme="minorHAnsi" w:hAnsiTheme="minorHAnsi"/>
                <w:sz w:val="20"/>
              </w:rPr>
              <w:t>DfE publication ‘</w:t>
            </w:r>
            <w:r w:rsidR="003B70BA" w:rsidRPr="00090156">
              <w:rPr>
                <w:rFonts w:asciiTheme="minorHAnsi" w:hAnsiTheme="minorHAnsi"/>
                <w:i/>
                <w:sz w:val="20"/>
              </w:rPr>
              <w:t>Charging for school activities: Departmental advice for governing bodies, school leaders, school staff and local authorities</w:t>
            </w:r>
            <w:r w:rsidR="003B70BA" w:rsidRPr="00090156">
              <w:rPr>
                <w:rFonts w:asciiTheme="minorHAnsi" w:hAnsiTheme="minorHAnsi"/>
                <w:sz w:val="20"/>
              </w:rPr>
              <w:t>’, October 2014.  New section for boarding schools, clarification on communication with parents and addition on Children Looked After and music tuition.</w:t>
            </w:r>
          </w:p>
        </w:tc>
        <w:tc>
          <w:tcPr>
            <w:tcW w:w="900" w:type="pct"/>
            <w:vAlign w:val="center"/>
          </w:tcPr>
          <w:p w14:paraId="199DADA5" w14:textId="77777777" w:rsidR="002D59C6" w:rsidRPr="00090156" w:rsidRDefault="00516708" w:rsidP="005D6D36">
            <w:pPr>
              <w:spacing w:after="0"/>
              <w:ind w:left="0"/>
              <w:jc w:val="center"/>
              <w:rPr>
                <w:rFonts w:asciiTheme="minorHAnsi" w:hAnsiTheme="minorHAnsi"/>
                <w:sz w:val="20"/>
              </w:rPr>
            </w:pPr>
            <w:r w:rsidRPr="00090156">
              <w:rPr>
                <w:rFonts w:asciiTheme="minorHAnsi" w:hAnsiTheme="minorHAnsi"/>
                <w:sz w:val="20"/>
              </w:rPr>
              <w:t>March 2015</w:t>
            </w:r>
          </w:p>
        </w:tc>
      </w:tr>
      <w:tr w:rsidR="00DC218F" w:rsidRPr="00090156" w14:paraId="56CC3A45" w14:textId="77777777" w:rsidTr="00090156">
        <w:trPr>
          <w:trHeight w:val="20"/>
        </w:trPr>
        <w:tc>
          <w:tcPr>
            <w:tcW w:w="485" w:type="pct"/>
            <w:vAlign w:val="center"/>
          </w:tcPr>
          <w:p w14:paraId="1D8912A2" w14:textId="77777777" w:rsidR="002D59C6" w:rsidRPr="00090156" w:rsidRDefault="00303822" w:rsidP="005D6D36">
            <w:pPr>
              <w:spacing w:after="0"/>
              <w:ind w:left="0"/>
              <w:jc w:val="center"/>
              <w:rPr>
                <w:rFonts w:asciiTheme="minorHAnsi" w:hAnsiTheme="minorHAnsi"/>
                <w:sz w:val="20"/>
              </w:rPr>
            </w:pPr>
            <w:r w:rsidRPr="00090156">
              <w:rPr>
                <w:rFonts w:asciiTheme="minorHAnsi" w:hAnsiTheme="minorHAnsi"/>
                <w:sz w:val="20"/>
              </w:rPr>
              <w:t>4</w:t>
            </w:r>
          </w:p>
        </w:tc>
        <w:tc>
          <w:tcPr>
            <w:tcW w:w="3615" w:type="pct"/>
            <w:vAlign w:val="center"/>
          </w:tcPr>
          <w:p w14:paraId="2E9C926A" w14:textId="6EFDFE33" w:rsidR="002D59C6" w:rsidRPr="00090156" w:rsidRDefault="006A1DF1" w:rsidP="002E30DC">
            <w:pPr>
              <w:spacing w:after="0"/>
              <w:ind w:left="0"/>
              <w:rPr>
                <w:rFonts w:asciiTheme="minorHAnsi" w:hAnsiTheme="minorHAnsi"/>
                <w:sz w:val="20"/>
              </w:rPr>
            </w:pPr>
            <w:r w:rsidRPr="00090156">
              <w:rPr>
                <w:rFonts w:asciiTheme="minorHAnsi" w:hAnsiTheme="minorHAnsi"/>
                <w:sz w:val="20"/>
              </w:rPr>
              <w:t>Clarifications: S4 -</w:t>
            </w:r>
            <w:r w:rsidR="000077BE" w:rsidRPr="00090156">
              <w:rPr>
                <w:rFonts w:asciiTheme="minorHAnsi" w:hAnsiTheme="minorHAnsi"/>
                <w:sz w:val="20"/>
              </w:rPr>
              <w:t xml:space="preserve"> </w:t>
            </w:r>
            <w:r w:rsidRPr="00090156">
              <w:rPr>
                <w:rFonts w:asciiTheme="minorHAnsi" w:hAnsiTheme="minorHAnsi"/>
                <w:sz w:val="20"/>
              </w:rPr>
              <w:t xml:space="preserve">enrichment activities that do not fulfil the definition of ‘education’.  S5 – what majority </w:t>
            </w:r>
            <w:r w:rsidR="0071068B" w:rsidRPr="00090156">
              <w:rPr>
                <w:rFonts w:asciiTheme="minorHAnsi" w:hAnsiTheme="minorHAnsi"/>
                <w:sz w:val="20"/>
              </w:rPr>
              <w:t>means</w:t>
            </w:r>
            <w:r w:rsidR="0071068B" w:rsidRPr="00090156">
              <w:rPr>
                <w:rFonts w:asciiTheme="minorHAnsi" w:hAnsiTheme="minorHAnsi" w:cstheme="minorHAnsi"/>
                <w:sz w:val="20"/>
                <w:szCs w:val="20"/>
              </w:rPr>
              <w:t>,</w:t>
            </w:r>
            <w:r w:rsidRPr="00090156">
              <w:rPr>
                <w:rFonts w:asciiTheme="minorHAnsi" w:hAnsiTheme="minorHAnsi"/>
                <w:sz w:val="20"/>
              </w:rPr>
              <w:t xml:space="preserve"> and that travel time counts.  </w:t>
            </w:r>
            <w:r w:rsidR="002E30DC" w:rsidRPr="00090156">
              <w:rPr>
                <w:rFonts w:asciiTheme="minorHAnsi" w:hAnsiTheme="minorHAnsi"/>
                <w:sz w:val="20"/>
              </w:rPr>
              <w:t xml:space="preserve">S6 – determining if a residential is an Optional Extra with examples &amp; additional sources of funding </w:t>
            </w:r>
            <w:r w:rsidR="00A92FBE" w:rsidRPr="00090156">
              <w:rPr>
                <w:rFonts w:asciiTheme="minorHAnsi" w:hAnsiTheme="minorHAnsi"/>
                <w:sz w:val="20"/>
              </w:rPr>
              <w:t>e.g</w:t>
            </w:r>
            <w:r w:rsidR="00A92FBE" w:rsidRPr="00090156">
              <w:rPr>
                <w:rFonts w:asciiTheme="minorHAnsi" w:hAnsiTheme="minorHAnsi" w:cstheme="minorHAnsi"/>
                <w:sz w:val="20"/>
                <w:szCs w:val="20"/>
              </w:rPr>
              <w:t>.,</w:t>
            </w:r>
            <w:r w:rsidR="002E30DC" w:rsidRPr="00090156">
              <w:rPr>
                <w:rFonts w:asciiTheme="minorHAnsi" w:hAnsiTheme="minorHAnsi"/>
                <w:sz w:val="20"/>
              </w:rPr>
              <w:t xml:space="preserve"> trusts. S7 – participation is determined by payment.</w:t>
            </w:r>
          </w:p>
        </w:tc>
        <w:tc>
          <w:tcPr>
            <w:tcW w:w="900" w:type="pct"/>
            <w:vAlign w:val="center"/>
          </w:tcPr>
          <w:p w14:paraId="47A9C3E0" w14:textId="77777777" w:rsidR="002D59C6" w:rsidRPr="00090156" w:rsidRDefault="000077BE" w:rsidP="005D6D36">
            <w:pPr>
              <w:spacing w:after="0"/>
              <w:ind w:left="0"/>
              <w:jc w:val="center"/>
              <w:rPr>
                <w:rFonts w:asciiTheme="minorHAnsi" w:hAnsiTheme="minorHAnsi"/>
                <w:sz w:val="20"/>
              </w:rPr>
            </w:pPr>
            <w:r w:rsidRPr="00090156">
              <w:rPr>
                <w:rFonts w:asciiTheme="minorHAnsi" w:hAnsiTheme="minorHAnsi"/>
                <w:sz w:val="20"/>
              </w:rPr>
              <w:t>April 2015</w:t>
            </w:r>
          </w:p>
        </w:tc>
      </w:tr>
      <w:tr w:rsidR="00DC218F" w:rsidRPr="00090156" w14:paraId="7784315B" w14:textId="77777777" w:rsidTr="00090156">
        <w:trPr>
          <w:trHeight w:val="20"/>
        </w:trPr>
        <w:tc>
          <w:tcPr>
            <w:tcW w:w="485" w:type="pct"/>
            <w:vAlign w:val="center"/>
          </w:tcPr>
          <w:p w14:paraId="73E4575C" w14:textId="77777777" w:rsidR="002D59C6" w:rsidRPr="00090156" w:rsidRDefault="00303822" w:rsidP="005D6D36">
            <w:pPr>
              <w:spacing w:after="0"/>
              <w:ind w:left="0"/>
              <w:jc w:val="center"/>
              <w:rPr>
                <w:rFonts w:asciiTheme="minorHAnsi" w:hAnsiTheme="minorHAnsi"/>
                <w:sz w:val="20"/>
              </w:rPr>
            </w:pPr>
            <w:r w:rsidRPr="00090156">
              <w:rPr>
                <w:rFonts w:asciiTheme="minorHAnsi" w:hAnsiTheme="minorHAnsi"/>
                <w:sz w:val="20"/>
              </w:rPr>
              <w:t>5</w:t>
            </w:r>
          </w:p>
        </w:tc>
        <w:tc>
          <w:tcPr>
            <w:tcW w:w="3615" w:type="pct"/>
            <w:vAlign w:val="center"/>
          </w:tcPr>
          <w:p w14:paraId="19F84CA6" w14:textId="210DCBA3" w:rsidR="002D59C6" w:rsidRPr="00090156" w:rsidRDefault="000A2578" w:rsidP="000A2578">
            <w:pPr>
              <w:spacing w:after="0"/>
              <w:ind w:left="0"/>
              <w:rPr>
                <w:rFonts w:asciiTheme="minorHAnsi" w:hAnsiTheme="minorHAnsi"/>
                <w:sz w:val="20"/>
              </w:rPr>
            </w:pPr>
            <w:r w:rsidRPr="00090156">
              <w:rPr>
                <w:rFonts w:asciiTheme="minorHAnsi" w:hAnsiTheme="minorHAnsi"/>
                <w:sz w:val="20"/>
              </w:rPr>
              <w:t xml:space="preserve">Introduction updated to reflect that many more schools have community </w:t>
            </w:r>
            <w:r w:rsidR="0071068B" w:rsidRPr="00090156">
              <w:rPr>
                <w:rFonts w:asciiTheme="minorHAnsi" w:hAnsiTheme="minorHAnsi"/>
                <w:sz w:val="20"/>
              </w:rPr>
              <w:t>facilities</w:t>
            </w:r>
            <w:r w:rsidR="0071068B" w:rsidRPr="00090156">
              <w:rPr>
                <w:rFonts w:asciiTheme="minorHAnsi" w:hAnsiTheme="minorHAnsi" w:cstheme="minorHAnsi"/>
                <w:sz w:val="20"/>
                <w:szCs w:val="20"/>
              </w:rPr>
              <w:t>,</w:t>
            </w:r>
            <w:r w:rsidRPr="00090156">
              <w:rPr>
                <w:rFonts w:asciiTheme="minorHAnsi" w:hAnsiTheme="minorHAnsi"/>
                <w:sz w:val="20"/>
              </w:rPr>
              <w:t xml:space="preserve"> and this policy does not apply to charges for them and to reflect that “first pay, first served” access to trips is discrimination against </w:t>
            </w:r>
            <w:r w:rsidR="00A92FBE" w:rsidRPr="00090156">
              <w:rPr>
                <w:rFonts w:asciiTheme="minorHAnsi" w:hAnsiTheme="minorHAnsi"/>
                <w:sz w:val="20"/>
              </w:rPr>
              <w:t>low</w:t>
            </w:r>
            <w:r w:rsidR="00A92FBE" w:rsidRPr="00090156">
              <w:rPr>
                <w:rFonts w:asciiTheme="minorHAnsi" w:hAnsiTheme="minorHAnsi" w:cstheme="minorHAnsi"/>
                <w:sz w:val="20"/>
                <w:szCs w:val="20"/>
              </w:rPr>
              <w:t>-</w:t>
            </w:r>
            <w:r w:rsidR="00A92FBE" w:rsidRPr="00090156">
              <w:rPr>
                <w:rFonts w:asciiTheme="minorHAnsi" w:hAnsiTheme="minorHAnsi"/>
                <w:sz w:val="20"/>
              </w:rPr>
              <w:t>income</w:t>
            </w:r>
            <w:r w:rsidRPr="00090156">
              <w:rPr>
                <w:rFonts w:asciiTheme="minorHAnsi" w:hAnsiTheme="minorHAnsi"/>
                <w:sz w:val="20"/>
              </w:rPr>
              <w:t xml:space="preserve"> families.</w:t>
            </w:r>
          </w:p>
        </w:tc>
        <w:tc>
          <w:tcPr>
            <w:tcW w:w="900" w:type="pct"/>
            <w:vAlign w:val="center"/>
          </w:tcPr>
          <w:p w14:paraId="65A14941" w14:textId="77777777" w:rsidR="002D59C6" w:rsidRPr="00090156" w:rsidRDefault="000A2578" w:rsidP="005D6D36">
            <w:pPr>
              <w:spacing w:after="0"/>
              <w:ind w:left="0"/>
              <w:jc w:val="center"/>
              <w:rPr>
                <w:rFonts w:asciiTheme="minorHAnsi" w:hAnsiTheme="minorHAnsi"/>
                <w:sz w:val="20"/>
              </w:rPr>
            </w:pPr>
            <w:r w:rsidRPr="00090156">
              <w:rPr>
                <w:rFonts w:asciiTheme="minorHAnsi" w:hAnsiTheme="minorHAnsi"/>
                <w:sz w:val="20"/>
              </w:rPr>
              <w:t>February 2016</w:t>
            </w:r>
          </w:p>
        </w:tc>
      </w:tr>
      <w:tr w:rsidR="00A25ABB" w:rsidRPr="00090156" w14:paraId="2AB3573E" w14:textId="77777777" w:rsidTr="00090156">
        <w:trPr>
          <w:trHeight w:val="20"/>
        </w:trPr>
        <w:tc>
          <w:tcPr>
            <w:tcW w:w="485" w:type="pct"/>
            <w:vAlign w:val="center"/>
          </w:tcPr>
          <w:p w14:paraId="25665BBC" w14:textId="77777777" w:rsidR="00A25ABB" w:rsidRPr="00090156" w:rsidRDefault="006A0AD7" w:rsidP="00976DB5">
            <w:pPr>
              <w:spacing w:after="0"/>
              <w:ind w:left="0"/>
              <w:jc w:val="center"/>
              <w:rPr>
                <w:rFonts w:asciiTheme="minorHAnsi" w:hAnsiTheme="minorHAnsi"/>
                <w:sz w:val="20"/>
              </w:rPr>
            </w:pPr>
            <w:r w:rsidRPr="00090156">
              <w:rPr>
                <w:rFonts w:asciiTheme="minorHAnsi" w:hAnsiTheme="minorHAnsi"/>
                <w:sz w:val="20"/>
              </w:rPr>
              <w:t>6</w:t>
            </w:r>
          </w:p>
        </w:tc>
        <w:tc>
          <w:tcPr>
            <w:tcW w:w="3615" w:type="pct"/>
            <w:vAlign w:val="center"/>
          </w:tcPr>
          <w:p w14:paraId="62D9EF85" w14:textId="77777777" w:rsidR="00A25ABB" w:rsidRPr="00090156" w:rsidRDefault="006A0AD7" w:rsidP="00B73655">
            <w:pPr>
              <w:spacing w:after="0"/>
              <w:ind w:left="0"/>
              <w:rPr>
                <w:rFonts w:asciiTheme="minorHAnsi" w:hAnsiTheme="minorHAnsi"/>
                <w:sz w:val="20"/>
              </w:rPr>
            </w:pPr>
            <w:r w:rsidRPr="00090156">
              <w:rPr>
                <w:rFonts w:asciiTheme="minorHAnsi" w:hAnsiTheme="minorHAnsi"/>
                <w:sz w:val="20"/>
              </w:rPr>
              <w:t>Introduction updated to define remission and give examples</w:t>
            </w:r>
            <w:r w:rsidR="00B73655" w:rsidRPr="00090156">
              <w:rPr>
                <w:rFonts w:asciiTheme="minorHAnsi" w:hAnsiTheme="minorHAnsi"/>
                <w:sz w:val="20"/>
              </w:rPr>
              <w:t xml:space="preserve">; S9 – clarification that secondary schools must include a school milk scheme section if any pupils are up to and including the age of 18 </w:t>
            </w:r>
            <w:r w:rsidR="00B73655" w:rsidRPr="00090156">
              <w:rPr>
                <w:rFonts w:asciiTheme="minorHAnsi" w:hAnsiTheme="minorHAnsi"/>
                <w:i/>
                <w:sz w:val="20"/>
              </w:rPr>
              <w:t>and</w:t>
            </w:r>
            <w:r w:rsidR="00B73655" w:rsidRPr="00090156">
              <w:rPr>
                <w:rFonts w:asciiTheme="minorHAnsi" w:hAnsiTheme="minorHAnsi"/>
                <w:sz w:val="20"/>
              </w:rPr>
              <w:t xml:space="preserve"> are entitled to free school meals</w:t>
            </w:r>
            <w:r w:rsidR="0090003C" w:rsidRPr="00090156">
              <w:rPr>
                <w:rFonts w:asciiTheme="minorHAnsi" w:hAnsiTheme="minorHAnsi"/>
                <w:sz w:val="20"/>
              </w:rPr>
              <w:t>.</w:t>
            </w:r>
          </w:p>
        </w:tc>
        <w:tc>
          <w:tcPr>
            <w:tcW w:w="900" w:type="pct"/>
            <w:vAlign w:val="center"/>
          </w:tcPr>
          <w:p w14:paraId="5DC6B24F" w14:textId="77777777" w:rsidR="00A25ABB" w:rsidRPr="00090156" w:rsidRDefault="006A0AD7" w:rsidP="005D6D36">
            <w:pPr>
              <w:spacing w:after="0"/>
              <w:ind w:left="0"/>
              <w:jc w:val="center"/>
              <w:rPr>
                <w:rFonts w:asciiTheme="minorHAnsi" w:hAnsiTheme="minorHAnsi"/>
                <w:sz w:val="20"/>
              </w:rPr>
            </w:pPr>
            <w:r w:rsidRPr="00090156">
              <w:rPr>
                <w:rFonts w:asciiTheme="minorHAnsi" w:hAnsiTheme="minorHAnsi"/>
                <w:sz w:val="20"/>
              </w:rPr>
              <w:t>April 2017</w:t>
            </w:r>
          </w:p>
        </w:tc>
      </w:tr>
      <w:tr w:rsidR="00A25ABB" w:rsidRPr="00090156" w14:paraId="08C9BB21" w14:textId="77777777" w:rsidTr="00090156">
        <w:trPr>
          <w:trHeight w:val="20"/>
        </w:trPr>
        <w:tc>
          <w:tcPr>
            <w:tcW w:w="485" w:type="pct"/>
            <w:vAlign w:val="center"/>
          </w:tcPr>
          <w:p w14:paraId="3D26B77F" w14:textId="77777777" w:rsidR="00A25ABB" w:rsidRPr="00090156" w:rsidRDefault="005B12A0" w:rsidP="00976DB5">
            <w:pPr>
              <w:spacing w:after="0"/>
              <w:ind w:left="0"/>
              <w:jc w:val="center"/>
              <w:rPr>
                <w:rFonts w:asciiTheme="minorHAnsi" w:hAnsiTheme="minorHAnsi"/>
                <w:sz w:val="20"/>
              </w:rPr>
            </w:pPr>
            <w:r w:rsidRPr="00090156">
              <w:rPr>
                <w:rFonts w:asciiTheme="minorHAnsi" w:hAnsiTheme="minorHAnsi"/>
                <w:sz w:val="20"/>
              </w:rPr>
              <w:t>7</w:t>
            </w:r>
          </w:p>
        </w:tc>
        <w:tc>
          <w:tcPr>
            <w:tcW w:w="3615" w:type="pct"/>
            <w:vAlign w:val="center"/>
          </w:tcPr>
          <w:p w14:paraId="115A520A" w14:textId="77777777" w:rsidR="00A25ABB" w:rsidRPr="00090156" w:rsidRDefault="005B12A0" w:rsidP="005D6D36">
            <w:pPr>
              <w:spacing w:after="0"/>
              <w:ind w:left="0"/>
              <w:rPr>
                <w:rFonts w:asciiTheme="minorHAnsi" w:hAnsiTheme="minorHAnsi"/>
                <w:sz w:val="20"/>
              </w:rPr>
            </w:pPr>
            <w:r w:rsidRPr="00090156">
              <w:rPr>
                <w:rFonts w:asciiTheme="minorHAnsi" w:hAnsiTheme="minorHAnsi"/>
                <w:sz w:val="20"/>
              </w:rPr>
              <w:t>Updated to reflect DfE updated guidance (May 2018)</w:t>
            </w:r>
          </w:p>
        </w:tc>
        <w:tc>
          <w:tcPr>
            <w:tcW w:w="900" w:type="pct"/>
            <w:vAlign w:val="center"/>
          </w:tcPr>
          <w:p w14:paraId="510A075F" w14:textId="77777777" w:rsidR="00A25ABB" w:rsidRPr="00090156" w:rsidRDefault="005B12A0" w:rsidP="005D6D36">
            <w:pPr>
              <w:spacing w:after="0"/>
              <w:ind w:left="0"/>
              <w:jc w:val="center"/>
              <w:rPr>
                <w:rFonts w:asciiTheme="minorHAnsi" w:hAnsiTheme="minorHAnsi"/>
                <w:sz w:val="20"/>
              </w:rPr>
            </w:pPr>
            <w:r w:rsidRPr="00090156">
              <w:rPr>
                <w:rFonts w:asciiTheme="minorHAnsi" w:hAnsiTheme="minorHAnsi"/>
                <w:sz w:val="20"/>
              </w:rPr>
              <w:t>June 2018</w:t>
            </w:r>
          </w:p>
        </w:tc>
      </w:tr>
      <w:tr w:rsidR="00A25ABB" w:rsidRPr="00090156" w14:paraId="1D3DA61D" w14:textId="77777777" w:rsidTr="00090156">
        <w:trPr>
          <w:trHeight w:val="33"/>
        </w:trPr>
        <w:tc>
          <w:tcPr>
            <w:tcW w:w="485" w:type="pct"/>
            <w:vAlign w:val="center"/>
          </w:tcPr>
          <w:p w14:paraId="3E1C9EE1" w14:textId="4015A666" w:rsidR="00A25ABB" w:rsidRPr="00090156" w:rsidRDefault="00090156" w:rsidP="00976DB5">
            <w:pPr>
              <w:spacing w:after="0"/>
              <w:ind w:left="0"/>
              <w:jc w:val="center"/>
              <w:rPr>
                <w:rFonts w:asciiTheme="minorHAnsi" w:hAnsiTheme="minorHAnsi"/>
                <w:sz w:val="20"/>
              </w:rPr>
            </w:pPr>
            <w:r w:rsidRPr="00090156">
              <w:rPr>
                <w:rFonts w:asciiTheme="minorHAnsi" w:hAnsiTheme="minorHAnsi" w:cstheme="minorHAnsi"/>
                <w:sz w:val="20"/>
                <w:szCs w:val="20"/>
              </w:rPr>
              <w:t>8</w:t>
            </w:r>
          </w:p>
        </w:tc>
        <w:tc>
          <w:tcPr>
            <w:tcW w:w="3615" w:type="pct"/>
            <w:vAlign w:val="center"/>
          </w:tcPr>
          <w:p w14:paraId="6B07F8EC" w14:textId="17C134B9" w:rsidR="00A25ABB" w:rsidRPr="00090156" w:rsidRDefault="00090156" w:rsidP="00D449D4">
            <w:pPr>
              <w:spacing w:after="0"/>
              <w:ind w:left="0"/>
              <w:rPr>
                <w:rFonts w:asciiTheme="minorHAnsi" w:hAnsiTheme="minorHAnsi"/>
                <w:sz w:val="20"/>
              </w:rPr>
            </w:pPr>
            <w:r w:rsidRPr="00090156">
              <w:rPr>
                <w:rFonts w:asciiTheme="minorHAnsi" w:hAnsiTheme="minorHAnsi" w:cstheme="minorHAnsi"/>
                <w:sz w:val="20"/>
                <w:szCs w:val="20"/>
              </w:rPr>
              <w:t>Significant restructure. To be read as new. Minimal content or legal additions.</w:t>
            </w:r>
          </w:p>
        </w:tc>
        <w:tc>
          <w:tcPr>
            <w:tcW w:w="900" w:type="pct"/>
            <w:vAlign w:val="center"/>
          </w:tcPr>
          <w:p w14:paraId="2BE5781C" w14:textId="0C0322CE" w:rsidR="00A25ABB" w:rsidRPr="00090156" w:rsidRDefault="0071068B" w:rsidP="005D6D36">
            <w:pPr>
              <w:spacing w:after="0"/>
              <w:ind w:left="0"/>
              <w:jc w:val="center"/>
              <w:rPr>
                <w:rFonts w:asciiTheme="minorHAnsi" w:hAnsiTheme="minorHAnsi"/>
                <w:sz w:val="20"/>
              </w:rPr>
            </w:pPr>
            <w:r w:rsidRPr="00090156">
              <w:rPr>
                <w:rFonts w:asciiTheme="minorHAnsi" w:hAnsiTheme="minorHAnsi" w:cstheme="minorHAnsi"/>
                <w:sz w:val="20"/>
                <w:szCs w:val="20"/>
              </w:rPr>
              <w:t>Sept</w:t>
            </w:r>
            <w:r w:rsidR="00777013" w:rsidRPr="00090156">
              <w:rPr>
                <w:rFonts w:asciiTheme="minorHAnsi" w:hAnsiTheme="minorHAnsi" w:cstheme="minorHAnsi"/>
                <w:sz w:val="20"/>
                <w:szCs w:val="20"/>
              </w:rPr>
              <w:t>ember</w:t>
            </w:r>
            <w:r w:rsidRPr="00090156">
              <w:rPr>
                <w:rFonts w:asciiTheme="minorHAnsi" w:hAnsiTheme="minorHAnsi" w:cstheme="minorHAnsi"/>
                <w:sz w:val="20"/>
                <w:szCs w:val="20"/>
              </w:rPr>
              <w:t xml:space="preserve"> 202</w:t>
            </w:r>
            <w:r w:rsidR="00090156" w:rsidRPr="00090156">
              <w:rPr>
                <w:rFonts w:asciiTheme="minorHAnsi" w:hAnsiTheme="minorHAnsi" w:cstheme="minorHAnsi"/>
                <w:sz w:val="20"/>
                <w:szCs w:val="20"/>
              </w:rPr>
              <w:t>5</w:t>
            </w:r>
          </w:p>
        </w:tc>
      </w:tr>
      <w:tr w:rsidR="00A25ABB" w:rsidRPr="00090156" w14:paraId="501BF87A" w14:textId="77777777" w:rsidTr="00090156">
        <w:trPr>
          <w:trHeight w:val="20"/>
        </w:trPr>
        <w:tc>
          <w:tcPr>
            <w:tcW w:w="485" w:type="pct"/>
            <w:vAlign w:val="center"/>
          </w:tcPr>
          <w:p w14:paraId="611A5524" w14:textId="365A43A4" w:rsidR="00A25ABB" w:rsidRPr="00090156" w:rsidRDefault="00A25ABB" w:rsidP="00976DB5">
            <w:pPr>
              <w:spacing w:after="0"/>
              <w:ind w:left="0"/>
              <w:jc w:val="center"/>
              <w:rPr>
                <w:rFonts w:asciiTheme="minorHAnsi" w:hAnsiTheme="minorHAnsi"/>
                <w:sz w:val="20"/>
              </w:rPr>
            </w:pPr>
          </w:p>
        </w:tc>
        <w:tc>
          <w:tcPr>
            <w:tcW w:w="3615" w:type="pct"/>
            <w:vAlign w:val="center"/>
          </w:tcPr>
          <w:p w14:paraId="4A411F2B" w14:textId="382674C4" w:rsidR="00A25ABB" w:rsidRPr="00090156" w:rsidRDefault="00A25ABB" w:rsidP="005D6D36">
            <w:pPr>
              <w:spacing w:after="0"/>
              <w:ind w:left="0"/>
              <w:rPr>
                <w:rFonts w:asciiTheme="minorHAnsi" w:hAnsiTheme="minorHAnsi"/>
                <w:sz w:val="20"/>
              </w:rPr>
            </w:pPr>
          </w:p>
        </w:tc>
        <w:tc>
          <w:tcPr>
            <w:tcW w:w="900" w:type="pct"/>
            <w:vAlign w:val="center"/>
          </w:tcPr>
          <w:p w14:paraId="3F558D56" w14:textId="5DDE671C" w:rsidR="00A25ABB" w:rsidRPr="00090156" w:rsidRDefault="00A25ABB" w:rsidP="005D6D36">
            <w:pPr>
              <w:spacing w:after="0"/>
              <w:ind w:left="0"/>
              <w:jc w:val="center"/>
              <w:rPr>
                <w:rFonts w:asciiTheme="minorHAnsi" w:hAnsiTheme="minorHAnsi"/>
                <w:sz w:val="20"/>
              </w:rPr>
            </w:pPr>
          </w:p>
        </w:tc>
      </w:tr>
      <w:tr w:rsidR="00A25ABB" w:rsidRPr="00090156" w14:paraId="606594A6" w14:textId="77777777" w:rsidTr="00090156">
        <w:trPr>
          <w:trHeight w:val="20"/>
        </w:trPr>
        <w:tc>
          <w:tcPr>
            <w:tcW w:w="485" w:type="pct"/>
            <w:vAlign w:val="center"/>
          </w:tcPr>
          <w:p w14:paraId="5C185129" w14:textId="4DC43941" w:rsidR="00A25ABB" w:rsidRPr="00090156" w:rsidRDefault="00A25ABB" w:rsidP="00976DB5">
            <w:pPr>
              <w:spacing w:after="0"/>
              <w:ind w:left="0"/>
              <w:jc w:val="center"/>
              <w:rPr>
                <w:rFonts w:asciiTheme="minorHAnsi" w:hAnsiTheme="minorHAnsi"/>
                <w:sz w:val="20"/>
              </w:rPr>
            </w:pPr>
          </w:p>
        </w:tc>
        <w:tc>
          <w:tcPr>
            <w:tcW w:w="3615" w:type="pct"/>
            <w:vAlign w:val="center"/>
          </w:tcPr>
          <w:p w14:paraId="2BEE80DD" w14:textId="0F654444" w:rsidR="00A25ABB" w:rsidRPr="00090156" w:rsidRDefault="00A25ABB" w:rsidP="005D6D36">
            <w:pPr>
              <w:spacing w:after="0"/>
              <w:ind w:left="0"/>
              <w:rPr>
                <w:rFonts w:asciiTheme="minorHAnsi" w:hAnsiTheme="minorHAnsi"/>
                <w:sz w:val="20"/>
              </w:rPr>
            </w:pPr>
          </w:p>
        </w:tc>
        <w:tc>
          <w:tcPr>
            <w:tcW w:w="900" w:type="pct"/>
            <w:vAlign w:val="center"/>
          </w:tcPr>
          <w:p w14:paraId="77D2787F" w14:textId="4B4E216E" w:rsidR="00A25ABB" w:rsidRPr="00090156" w:rsidRDefault="00A25ABB" w:rsidP="005D6D36">
            <w:pPr>
              <w:spacing w:after="0"/>
              <w:ind w:left="0"/>
              <w:jc w:val="center"/>
              <w:rPr>
                <w:rFonts w:asciiTheme="minorHAnsi" w:hAnsiTheme="minorHAnsi"/>
                <w:sz w:val="20"/>
              </w:rPr>
            </w:pPr>
          </w:p>
        </w:tc>
      </w:tr>
      <w:tr w:rsidR="00DC218F" w:rsidRPr="00090156" w14:paraId="0E78495E" w14:textId="77777777" w:rsidTr="00090156">
        <w:trPr>
          <w:trHeight w:val="20"/>
        </w:trPr>
        <w:tc>
          <w:tcPr>
            <w:tcW w:w="485" w:type="pct"/>
            <w:vAlign w:val="center"/>
          </w:tcPr>
          <w:p w14:paraId="34048F87" w14:textId="2B1CBAA6" w:rsidR="002D59C6" w:rsidRPr="00090156" w:rsidRDefault="002D59C6" w:rsidP="005D6D36">
            <w:pPr>
              <w:spacing w:after="0"/>
              <w:ind w:left="0"/>
              <w:jc w:val="center"/>
              <w:rPr>
                <w:rFonts w:asciiTheme="minorHAnsi" w:hAnsiTheme="minorHAnsi"/>
                <w:sz w:val="20"/>
              </w:rPr>
            </w:pPr>
          </w:p>
        </w:tc>
        <w:tc>
          <w:tcPr>
            <w:tcW w:w="3615" w:type="pct"/>
            <w:vAlign w:val="center"/>
          </w:tcPr>
          <w:p w14:paraId="2E03051C" w14:textId="6A5DCA09" w:rsidR="002D59C6" w:rsidRPr="00090156" w:rsidRDefault="002D59C6" w:rsidP="005D6D36">
            <w:pPr>
              <w:spacing w:after="0"/>
              <w:ind w:left="0"/>
              <w:rPr>
                <w:rFonts w:asciiTheme="minorHAnsi" w:hAnsiTheme="minorHAnsi"/>
                <w:sz w:val="20"/>
              </w:rPr>
            </w:pPr>
          </w:p>
        </w:tc>
        <w:tc>
          <w:tcPr>
            <w:tcW w:w="900" w:type="pct"/>
            <w:vAlign w:val="center"/>
          </w:tcPr>
          <w:p w14:paraId="44E7DF8F" w14:textId="63B3234A" w:rsidR="002D59C6" w:rsidRPr="00090156" w:rsidRDefault="002D59C6" w:rsidP="005D6D36">
            <w:pPr>
              <w:spacing w:after="0"/>
              <w:ind w:left="0"/>
              <w:jc w:val="center"/>
              <w:rPr>
                <w:rFonts w:asciiTheme="minorHAnsi" w:hAnsiTheme="minorHAnsi"/>
                <w:sz w:val="20"/>
              </w:rPr>
            </w:pPr>
          </w:p>
        </w:tc>
      </w:tr>
      <w:tr w:rsidR="00DC218F" w:rsidRPr="00090156" w14:paraId="06F0A79B" w14:textId="77777777" w:rsidTr="00090156">
        <w:trPr>
          <w:trHeight w:val="20"/>
        </w:trPr>
        <w:tc>
          <w:tcPr>
            <w:tcW w:w="485" w:type="pct"/>
            <w:vAlign w:val="center"/>
          </w:tcPr>
          <w:p w14:paraId="37A35B83" w14:textId="2CA6FABC" w:rsidR="002D59C6" w:rsidRPr="00090156" w:rsidRDefault="002D59C6" w:rsidP="005D6D36">
            <w:pPr>
              <w:spacing w:after="0"/>
              <w:ind w:left="0"/>
              <w:jc w:val="center"/>
              <w:rPr>
                <w:rFonts w:asciiTheme="minorHAnsi" w:hAnsiTheme="minorHAnsi"/>
                <w:sz w:val="20"/>
              </w:rPr>
            </w:pPr>
          </w:p>
        </w:tc>
        <w:tc>
          <w:tcPr>
            <w:tcW w:w="3615" w:type="pct"/>
            <w:vAlign w:val="center"/>
          </w:tcPr>
          <w:p w14:paraId="10FA8B8E" w14:textId="650C8714" w:rsidR="002D59C6" w:rsidRPr="00090156" w:rsidRDefault="002D59C6" w:rsidP="005D6D36">
            <w:pPr>
              <w:spacing w:after="0"/>
              <w:ind w:left="0"/>
              <w:rPr>
                <w:rFonts w:asciiTheme="minorHAnsi" w:hAnsiTheme="minorHAnsi"/>
                <w:sz w:val="20"/>
              </w:rPr>
            </w:pPr>
          </w:p>
        </w:tc>
        <w:tc>
          <w:tcPr>
            <w:tcW w:w="900" w:type="pct"/>
            <w:vAlign w:val="center"/>
          </w:tcPr>
          <w:p w14:paraId="76C88DB1" w14:textId="0831440E" w:rsidR="002D59C6" w:rsidRPr="00090156" w:rsidRDefault="002D59C6" w:rsidP="005D6D36">
            <w:pPr>
              <w:spacing w:after="0"/>
              <w:ind w:left="0"/>
              <w:jc w:val="center"/>
              <w:rPr>
                <w:rFonts w:asciiTheme="minorHAnsi" w:hAnsiTheme="minorHAnsi"/>
                <w:sz w:val="20"/>
              </w:rPr>
            </w:pPr>
          </w:p>
        </w:tc>
      </w:tr>
    </w:tbl>
    <w:p w14:paraId="595A92CA" w14:textId="2D503697" w:rsidR="00555591" w:rsidRPr="00090156" w:rsidRDefault="00555591" w:rsidP="00944A94">
      <w:pPr>
        <w:ind w:left="0"/>
        <w:rPr>
          <w:b/>
          <w:szCs w:val="20"/>
        </w:rPr>
      </w:pPr>
    </w:p>
    <w:p w14:paraId="189DCCB1" w14:textId="77777777" w:rsidR="00944A94" w:rsidRPr="00090156" w:rsidRDefault="00944A94" w:rsidP="00944A94">
      <w:pPr>
        <w:ind w:left="0"/>
        <w:rPr>
          <w:b/>
          <w:szCs w:val="20"/>
        </w:rPr>
        <w:sectPr w:rsidR="00944A94" w:rsidRPr="00090156" w:rsidSect="001B0E1A">
          <w:pgSz w:w="11906" w:h="16838"/>
          <w:pgMar w:top="851" w:right="851" w:bottom="851" w:left="851" w:header="567" w:footer="567" w:gutter="0"/>
          <w:cols w:space="708"/>
          <w:docGrid w:linePitch="360"/>
        </w:sectPr>
      </w:pPr>
    </w:p>
    <w:p w14:paraId="02BE330B" w14:textId="77777777" w:rsidR="00417AE4" w:rsidRPr="00090156" w:rsidRDefault="00417AE4" w:rsidP="009E63F9">
      <w:pPr>
        <w:spacing w:after="240"/>
        <w:ind w:left="0"/>
        <w:rPr>
          <w:b/>
          <w:color w:val="000099"/>
          <w:sz w:val="32"/>
        </w:rPr>
      </w:pPr>
      <w:bookmarkStart w:id="3" w:name="_Toc318270822"/>
      <w:r w:rsidRPr="00090156">
        <w:rPr>
          <w:b/>
          <w:color w:val="000099"/>
          <w:sz w:val="32"/>
        </w:rPr>
        <w:lastRenderedPageBreak/>
        <w:t>Contents</w:t>
      </w:r>
    </w:p>
    <w:p w14:paraId="4ADC0503" w14:textId="1A762EDB" w:rsidR="00090156" w:rsidRDefault="00B36F8E">
      <w:pPr>
        <w:pStyle w:val="TOC1"/>
        <w:rPr>
          <w:rFonts w:asciiTheme="minorHAnsi" w:eastAsiaTheme="minorEastAsia" w:hAnsiTheme="minorHAnsi" w:cstheme="minorBidi"/>
          <w:b w:val="0"/>
          <w:noProof/>
          <w:kern w:val="2"/>
          <w:szCs w:val="24"/>
          <w14:ligatures w14:val="standardContextual"/>
        </w:rPr>
      </w:pPr>
      <w:r w:rsidRPr="00090156">
        <w:rPr>
          <w:sz w:val="22"/>
          <w:szCs w:val="22"/>
        </w:rPr>
        <w:fldChar w:fldCharType="begin"/>
      </w:r>
      <w:r w:rsidRPr="00090156">
        <w:rPr>
          <w:sz w:val="22"/>
          <w:szCs w:val="22"/>
        </w:rPr>
        <w:instrText xml:space="preserve"> TOC \o "1-3" \h \z \u </w:instrText>
      </w:r>
      <w:r w:rsidRPr="00090156">
        <w:rPr>
          <w:sz w:val="22"/>
          <w:szCs w:val="22"/>
        </w:rPr>
        <w:fldChar w:fldCharType="separate"/>
      </w:r>
      <w:hyperlink w:anchor="_Toc209791742" w:history="1">
        <w:r w:rsidR="00090156" w:rsidRPr="000E538A">
          <w:rPr>
            <w:rStyle w:val="Hyperlink"/>
            <w:noProof/>
          </w:rPr>
          <w:t>1.</w:t>
        </w:r>
        <w:r w:rsidR="00090156">
          <w:rPr>
            <w:rFonts w:asciiTheme="minorHAnsi" w:eastAsiaTheme="minorEastAsia" w:hAnsiTheme="minorHAnsi" w:cstheme="minorBidi"/>
            <w:b w:val="0"/>
            <w:noProof/>
            <w:kern w:val="2"/>
            <w:szCs w:val="24"/>
            <w14:ligatures w14:val="standardContextual"/>
          </w:rPr>
          <w:tab/>
        </w:r>
        <w:r w:rsidR="00090156" w:rsidRPr="000E538A">
          <w:rPr>
            <w:rStyle w:val="Hyperlink"/>
            <w:noProof/>
          </w:rPr>
          <w:t>Policy scope</w:t>
        </w:r>
        <w:r w:rsidR="00090156">
          <w:rPr>
            <w:noProof/>
            <w:webHidden/>
          </w:rPr>
          <w:tab/>
        </w:r>
        <w:r w:rsidR="00090156">
          <w:rPr>
            <w:noProof/>
            <w:webHidden/>
          </w:rPr>
          <w:fldChar w:fldCharType="begin"/>
        </w:r>
        <w:r w:rsidR="00090156">
          <w:rPr>
            <w:noProof/>
            <w:webHidden/>
          </w:rPr>
          <w:instrText xml:space="preserve"> PAGEREF _Toc209791742 \h </w:instrText>
        </w:r>
        <w:r w:rsidR="00090156">
          <w:rPr>
            <w:noProof/>
            <w:webHidden/>
          </w:rPr>
        </w:r>
        <w:r w:rsidR="00090156">
          <w:rPr>
            <w:noProof/>
            <w:webHidden/>
          </w:rPr>
          <w:fldChar w:fldCharType="separate"/>
        </w:r>
        <w:r w:rsidR="00090156">
          <w:rPr>
            <w:noProof/>
            <w:webHidden/>
          </w:rPr>
          <w:t>1</w:t>
        </w:r>
        <w:r w:rsidR="00090156">
          <w:rPr>
            <w:noProof/>
            <w:webHidden/>
          </w:rPr>
          <w:fldChar w:fldCharType="end"/>
        </w:r>
      </w:hyperlink>
    </w:p>
    <w:p w14:paraId="75B9305C" w14:textId="15D35169"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43" w:history="1">
        <w:r w:rsidR="00090156" w:rsidRPr="000E538A">
          <w:rPr>
            <w:rStyle w:val="Hyperlink"/>
            <w:noProof/>
          </w:rPr>
          <w:t>1.1</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Aims</w:t>
        </w:r>
        <w:r w:rsidR="00090156">
          <w:rPr>
            <w:noProof/>
            <w:webHidden/>
          </w:rPr>
          <w:tab/>
        </w:r>
        <w:r w:rsidR="00090156">
          <w:rPr>
            <w:noProof/>
            <w:webHidden/>
          </w:rPr>
          <w:fldChar w:fldCharType="begin"/>
        </w:r>
        <w:r w:rsidR="00090156">
          <w:rPr>
            <w:noProof/>
            <w:webHidden/>
          </w:rPr>
          <w:instrText xml:space="preserve"> PAGEREF _Toc209791743 \h </w:instrText>
        </w:r>
        <w:r w:rsidR="00090156">
          <w:rPr>
            <w:noProof/>
            <w:webHidden/>
          </w:rPr>
        </w:r>
        <w:r w:rsidR="00090156">
          <w:rPr>
            <w:noProof/>
            <w:webHidden/>
          </w:rPr>
          <w:fldChar w:fldCharType="separate"/>
        </w:r>
        <w:r w:rsidR="00090156">
          <w:rPr>
            <w:noProof/>
            <w:webHidden/>
          </w:rPr>
          <w:t>1</w:t>
        </w:r>
        <w:r w:rsidR="00090156">
          <w:rPr>
            <w:noProof/>
            <w:webHidden/>
          </w:rPr>
          <w:fldChar w:fldCharType="end"/>
        </w:r>
      </w:hyperlink>
    </w:p>
    <w:p w14:paraId="5C812551" w14:textId="41151829"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44" w:history="1">
        <w:r w:rsidR="00090156" w:rsidRPr="000E538A">
          <w:rPr>
            <w:rStyle w:val="Hyperlink"/>
            <w:noProof/>
          </w:rPr>
          <w:t>1.2</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Definitions</w:t>
        </w:r>
        <w:r w:rsidR="00090156">
          <w:rPr>
            <w:noProof/>
            <w:webHidden/>
          </w:rPr>
          <w:tab/>
        </w:r>
        <w:r w:rsidR="00090156">
          <w:rPr>
            <w:noProof/>
            <w:webHidden/>
          </w:rPr>
          <w:fldChar w:fldCharType="begin"/>
        </w:r>
        <w:r w:rsidR="00090156">
          <w:rPr>
            <w:noProof/>
            <w:webHidden/>
          </w:rPr>
          <w:instrText xml:space="preserve"> PAGEREF _Toc209791744 \h </w:instrText>
        </w:r>
        <w:r w:rsidR="00090156">
          <w:rPr>
            <w:noProof/>
            <w:webHidden/>
          </w:rPr>
        </w:r>
        <w:r w:rsidR="00090156">
          <w:rPr>
            <w:noProof/>
            <w:webHidden/>
          </w:rPr>
          <w:fldChar w:fldCharType="separate"/>
        </w:r>
        <w:r w:rsidR="00090156">
          <w:rPr>
            <w:noProof/>
            <w:webHidden/>
          </w:rPr>
          <w:t>1</w:t>
        </w:r>
        <w:r w:rsidR="00090156">
          <w:rPr>
            <w:noProof/>
            <w:webHidden/>
          </w:rPr>
          <w:fldChar w:fldCharType="end"/>
        </w:r>
      </w:hyperlink>
    </w:p>
    <w:p w14:paraId="618183D8" w14:textId="54987829"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45" w:history="1">
        <w:r w:rsidR="00090156" w:rsidRPr="000E538A">
          <w:rPr>
            <w:rStyle w:val="Hyperlink"/>
            <w:noProof/>
          </w:rPr>
          <w:t>1.3</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Associated policies and procedures</w:t>
        </w:r>
        <w:r w:rsidR="00090156">
          <w:rPr>
            <w:noProof/>
            <w:webHidden/>
          </w:rPr>
          <w:tab/>
        </w:r>
        <w:r w:rsidR="00090156">
          <w:rPr>
            <w:noProof/>
            <w:webHidden/>
          </w:rPr>
          <w:fldChar w:fldCharType="begin"/>
        </w:r>
        <w:r w:rsidR="00090156">
          <w:rPr>
            <w:noProof/>
            <w:webHidden/>
          </w:rPr>
          <w:instrText xml:space="preserve"> PAGEREF _Toc209791745 \h </w:instrText>
        </w:r>
        <w:r w:rsidR="00090156">
          <w:rPr>
            <w:noProof/>
            <w:webHidden/>
          </w:rPr>
        </w:r>
        <w:r w:rsidR="00090156">
          <w:rPr>
            <w:noProof/>
            <w:webHidden/>
          </w:rPr>
          <w:fldChar w:fldCharType="separate"/>
        </w:r>
        <w:r w:rsidR="00090156">
          <w:rPr>
            <w:noProof/>
            <w:webHidden/>
          </w:rPr>
          <w:t>1</w:t>
        </w:r>
        <w:r w:rsidR="00090156">
          <w:rPr>
            <w:noProof/>
            <w:webHidden/>
          </w:rPr>
          <w:fldChar w:fldCharType="end"/>
        </w:r>
      </w:hyperlink>
    </w:p>
    <w:p w14:paraId="40ABD321" w14:textId="49676112" w:rsidR="00090156" w:rsidRDefault="005632EE">
      <w:pPr>
        <w:pStyle w:val="TOC1"/>
        <w:rPr>
          <w:rFonts w:asciiTheme="minorHAnsi" w:eastAsiaTheme="minorEastAsia" w:hAnsiTheme="minorHAnsi" w:cstheme="minorBidi"/>
          <w:b w:val="0"/>
          <w:noProof/>
          <w:kern w:val="2"/>
          <w:szCs w:val="24"/>
          <w14:ligatures w14:val="standardContextual"/>
        </w:rPr>
      </w:pPr>
      <w:hyperlink w:anchor="_Toc209791746" w:history="1">
        <w:r w:rsidR="00090156" w:rsidRPr="000E538A">
          <w:rPr>
            <w:rStyle w:val="Hyperlink"/>
            <w:noProof/>
          </w:rPr>
          <w:t>2.</w:t>
        </w:r>
        <w:r w:rsidR="00090156">
          <w:rPr>
            <w:rFonts w:asciiTheme="minorHAnsi" w:eastAsiaTheme="minorEastAsia" w:hAnsiTheme="minorHAnsi" w:cstheme="minorBidi"/>
            <w:b w:val="0"/>
            <w:noProof/>
            <w:kern w:val="2"/>
            <w:szCs w:val="24"/>
            <w14:ligatures w14:val="standardContextual"/>
          </w:rPr>
          <w:tab/>
        </w:r>
        <w:r w:rsidR="00090156" w:rsidRPr="000E538A">
          <w:rPr>
            <w:rStyle w:val="Hyperlink"/>
            <w:noProof/>
          </w:rPr>
          <w:t>Roles and responsibilities</w:t>
        </w:r>
        <w:r w:rsidR="00090156">
          <w:rPr>
            <w:noProof/>
            <w:webHidden/>
          </w:rPr>
          <w:tab/>
        </w:r>
        <w:r w:rsidR="00090156">
          <w:rPr>
            <w:noProof/>
            <w:webHidden/>
          </w:rPr>
          <w:fldChar w:fldCharType="begin"/>
        </w:r>
        <w:r w:rsidR="00090156">
          <w:rPr>
            <w:noProof/>
            <w:webHidden/>
          </w:rPr>
          <w:instrText xml:space="preserve"> PAGEREF _Toc209791746 \h </w:instrText>
        </w:r>
        <w:r w:rsidR="00090156">
          <w:rPr>
            <w:noProof/>
            <w:webHidden/>
          </w:rPr>
        </w:r>
        <w:r w:rsidR="00090156">
          <w:rPr>
            <w:noProof/>
            <w:webHidden/>
          </w:rPr>
          <w:fldChar w:fldCharType="separate"/>
        </w:r>
        <w:r w:rsidR="00090156">
          <w:rPr>
            <w:noProof/>
            <w:webHidden/>
          </w:rPr>
          <w:t>1</w:t>
        </w:r>
        <w:r w:rsidR="00090156">
          <w:rPr>
            <w:noProof/>
            <w:webHidden/>
          </w:rPr>
          <w:fldChar w:fldCharType="end"/>
        </w:r>
      </w:hyperlink>
    </w:p>
    <w:p w14:paraId="1ACF74C7" w14:textId="104BF731"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47" w:history="1">
        <w:r w:rsidR="00090156" w:rsidRPr="000E538A">
          <w:rPr>
            <w:rStyle w:val="Hyperlink"/>
            <w:noProof/>
          </w:rPr>
          <w:t>2.1</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The Governing Body</w:t>
        </w:r>
        <w:r w:rsidR="00090156">
          <w:rPr>
            <w:noProof/>
            <w:webHidden/>
          </w:rPr>
          <w:tab/>
        </w:r>
        <w:r w:rsidR="00090156">
          <w:rPr>
            <w:noProof/>
            <w:webHidden/>
          </w:rPr>
          <w:fldChar w:fldCharType="begin"/>
        </w:r>
        <w:r w:rsidR="00090156">
          <w:rPr>
            <w:noProof/>
            <w:webHidden/>
          </w:rPr>
          <w:instrText xml:space="preserve"> PAGEREF _Toc209791747 \h </w:instrText>
        </w:r>
        <w:r w:rsidR="00090156">
          <w:rPr>
            <w:noProof/>
            <w:webHidden/>
          </w:rPr>
        </w:r>
        <w:r w:rsidR="00090156">
          <w:rPr>
            <w:noProof/>
            <w:webHidden/>
          </w:rPr>
          <w:fldChar w:fldCharType="separate"/>
        </w:r>
        <w:r w:rsidR="00090156">
          <w:rPr>
            <w:noProof/>
            <w:webHidden/>
          </w:rPr>
          <w:t>1</w:t>
        </w:r>
        <w:r w:rsidR="00090156">
          <w:rPr>
            <w:noProof/>
            <w:webHidden/>
          </w:rPr>
          <w:fldChar w:fldCharType="end"/>
        </w:r>
      </w:hyperlink>
    </w:p>
    <w:p w14:paraId="23BFBD54" w14:textId="16DE8E00"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48" w:history="1">
        <w:r w:rsidR="00090156" w:rsidRPr="000E538A">
          <w:rPr>
            <w:rStyle w:val="Hyperlink"/>
            <w:noProof/>
          </w:rPr>
          <w:t>2.2</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The Head teacher</w:t>
        </w:r>
        <w:r w:rsidR="00090156">
          <w:rPr>
            <w:noProof/>
            <w:webHidden/>
          </w:rPr>
          <w:tab/>
        </w:r>
        <w:r w:rsidR="00090156">
          <w:rPr>
            <w:noProof/>
            <w:webHidden/>
          </w:rPr>
          <w:fldChar w:fldCharType="begin"/>
        </w:r>
        <w:r w:rsidR="00090156">
          <w:rPr>
            <w:noProof/>
            <w:webHidden/>
          </w:rPr>
          <w:instrText xml:space="preserve"> PAGEREF _Toc209791748 \h </w:instrText>
        </w:r>
        <w:r w:rsidR="00090156">
          <w:rPr>
            <w:noProof/>
            <w:webHidden/>
          </w:rPr>
        </w:r>
        <w:r w:rsidR="00090156">
          <w:rPr>
            <w:noProof/>
            <w:webHidden/>
          </w:rPr>
          <w:fldChar w:fldCharType="separate"/>
        </w:r>
        <w:r w:rsidR="00090156">
          <w:rPr>
            <w:noProof/>
            <w:webHidden/>
          </w:rPr>
          <w:t>1</w:t>
        </w:r>
        <w:r w:rsidR="00090156">
          <w:rPr>
            <w:noProof/>
            <w:webHidden/>
          </w:rPr>
          <w:fldChar w:fldCharType="end"/>
        </w:r>
      </w:hyperlink>
    </w:p>
    <w:p w14:paraId="0DCEFA7D" w14:textId="07C794A6"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49" w:history="1">
        <w:r w:rsidR="00090156" w:rsidRPr="000E538A">
          <w:rPr>
            <w:rStyle w:val="Hyperlink"/>
            <w:noProof/>
          </w:rPr>
          <w:t>2.3</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Staff</w:t>
        </w:r>
        <w:r w:rsidR="00090156">
          <w:rPr>
            <w:noProof/>
            <w:webHidden/>
          </w:rPr>
          <w:tab/>
        </w:r>
        <w:r w:rsidR="00090156">
          <w:rPr>
            <w:noProof/>
            <w:webHidden/>
          </w:rPr>
          <w:fldChar w:fldCharType="begin"/>
        </w:r>
        <w:r w:rsidR="00090156">
          <w:rPr>
            <w:noProof/>
            <w:webHidden/>
          </w:rPr>
          <w:instrText xml:space="preserve"> PAGEREF _Toc209791749 \h </w:instrText>
        </w:r>
        <w:r w:rsidR="00090156">
          <w:rPr>
            <w:noProof/>
            <w:webHidden/>
          </w:rPr>
        </w:r>
        <w:r w:rsidR="00090156">
          <w:rPr>
            <w:noProof/>
            <w:webHidden/>
          </w:rPr>
          <w:fldChar w:fldCharType="separate"/>
        </w:r>
        <w:r w:rsidR="00090156">
          <w:rPr>
            <w:noProof/>
            <w:webHidden/>
          </w:rPr>
          <w:t>1</w:t>
        </w:r>
        <w:r w:rsidR="00090156">
          <w:rPr>
            <w:noProof/>
            <w:webHidden/>
          </w:rPr>
          <w:fldChar w:fldCharType="end"/>
        </w:r>
      </w:hyperlink>
    </w:p>
    <w:p w14:paraId="586C3F03" w14:textId="6DE4CAF1"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50" w:history="1">
        <w:r w:rsidR="00090156" w:rsidRPr="000E538A">
          <w:rPr>
            <w:rStyle w:val="Hyperlink"/>
            <w:noProof/>
          </w:rPr>
          <w:t>2.4</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Parents and carers</w:t>
        </w:r>
        <w:r w:rsidR="00090156">
          <w:rPr>
            <w:noProof/>
            <w:webHidden/>
          </w:rPr>
          <w:tab/>
        </w:r>
        <w:r w:rsidR="00090156">
          <w:rPr>
            <w:noProof/>
            <w:webHidden/>
          </w:rPr>
          <w:fldChar w:fldCharType="begin"/>
        </w:r>
        <w:r w:rsidR="00090156">
          <w:rPr>
            <w:noProof/>
            <w:webHidden/>
          </w:rPr>
          <w:instrText xml:space="preserve"> PAGEREF _Toc209791750 \h </w:instrText>
        </w:r>
        <w:r w:rsidR="00090156">
          <w:rPr>
            <w:noProof/>
            <w:webHidden/>
          </w:rPr>
        </w:r>
        <w:r w:rsidR="00090156">
          <w:rPr>
            <w:noProof/>
            <w:webHidden/>
          </w:rPr>
          <w:fldChar w:fldCharType="separate"/>
        </w:r>
        <w:r w:rsidR="00090156">
          <w:rPr>
            <w:noProof/>
            <w:webHidden/>
          </w:rPr>
          <w:t>2</w:t>
        </w:r>
        <w:r w:rsidR="00090156">
          <w:rPr>
            <w:noProof/>
            <w:webHidden/>
          </w:rPr>
          <w:fldChar w:fldCharType="end"/>
        </w:r>
      </w:hyperlink>
    </w:p>
    <w:p w14:paraId="4BBA395F" w14:textId="2E811BF2" w:rsidR="00090156" w:rsidRDefault="005632EE">
      <w:pPr>
        <w:pStyle w:val="TOC1"/>
        <w:rPr>
          <w:rFonts w:asciiTheme="minorHAnsi" w:eastAsiaTheme="minorEastAsia" w:hAnsiTheme="minorHAnsi" w:cstheme="minorBidi"/>
          <w:b w:val="0"/>
          <w:noProof/>
          <w:kern w:val="2"/>
          <w:szCs w:val="24"/>
          <w14:ligatures w14:val="standardContextual"/>
        </w:rPr>
      </w:pPr>
      <w:hyperlink w:anchor="_Toc209791751" w:history="1">
        <w:r w:rsidR="00090156" w:rsidRPr="000E538A">
          <w:rPr>
            <w:rStyle w:val="Hyperlink"/>
            <w:noProof/>
          </w:rPr>
          <w:t>3.</w:t>
        </w:r>
        <w:r w:rsidR="00090156">
          <w:rPr>
            <w:rFonts w:asciiTheme="minorHAnsi" w:eastAsiaTheme="minorEastAsia" w:hAnsiTheme="minorHAnsi" w:cstheme="minorBidi"/>
            <w:b w:val="0"/>
            <w:noProof/>
            <w:kern w:val="2"/>
            <w:szCs w:val="24"/>
            <w14:ligatures w14:val="standardContextual"/>
          </w:rPr>
          <w:tab/>
        </w:r>
        <w:r w:rsidR="00090156" w:rsidRPr="000E538A">
          <w:rPr>
            <w:rStyle w:val="Hyperlink"/>
            <w:noProof/>
          </w:rPr>
          <w:t>When no charges will be made</w:t>
        </w:r>
        <w:r w:rsidR="00090156">
          <w:rPr>
            <w:noProof/>
            <w:webHidden/>
          </w:rPr>
          <w:tab/>
        </w:r>
        <w:r w:rsidR="00090156">
          <w:rPr>
            <w:noProof/>
            <w:webHidden/>
          </w:rPr>
          <w:fldChar w:fldCharType="begin"/>
        </w:r>
        <w:r w:rsidR="00090156">
          <w:rPr>
            <w:noProof/>
            <w:webHidden/>
          </w:rPr>
          <w:instrText xml:space="preserve"> PAGEREF _Toc209791751 \h </w:instrText>
        </w:r>
        <w:r w:rsidR="00090156">
          <w:rPr>
            <w:noProof/>
            <w:webHidden/>
          </w:rPr>
        </w:r>
        <w:r w:rsidR="00090156">
          <w:rPr>
            <w:noProof/>
            <w:webHidden/>
          </w:rPr>
          <w:fldChar w:fldCharType="separate"/>
        </w:r>
        <w:r w:rsidR="00090156">
          <w:rPr>
            <w:noProof/>
            <w:webHidden/>
          </w:rPr>
          <w:t>2</w:t>
        </w:r>
        <w:r w:rsidR="00090156">
          <w:rPr>
            <w:noProof/>
            <w:webHidden/>
          </w:rPr>
          <w:fldChar w:fldCharType="end"/>
        </w:r>
      </w:hyperlink>
    </w:p>
    <w:p w14:paraId="4237BED7" w14:textId="4020B3D6"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52" w:history="1">
        <w:r w:rsidR="00090156" w:rsidRPr="000E538A">
          <w:rPr>
            <w:rStyle w:val="Hyperlink"/>
            <w:noProof/>
          </w:rPr>
          <w:t>3.1</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Education</w:t>
        </w:r>
        <w:r w:rsidR="00090156">
          <w:rPr>
            <w:noProof/>
            <w:webHidden/>
          </w:rPr>
          <w:tab/>
        </w:r>
        <w:r w:rsidR="00090156">
          <w:rPr>
            <w:noProof/>
            <w:webHidden/>
          </w:rPr>
          <w:fldChar w:fldCharType="begin"/>
        </w:r>
        <w:r w:rsidR="00090156">
          <w:rPr>
            <w:noProof/>
            <w:webHidden/>
          </w:rPr>
          <w:instrText xml:space="preserve"> PAGEREF _Toc209791752 \h </w:instrText>
        </w:r>
        <w:r w:rsidR="00090156">
          <w:rPr>
            <w:noProof/>
            <w:webHidden/>
          </w:rPr>
        </w:r>
        <w:r w:rsidR="00090156">
          <w:rPr>
            <w:noProof/>
            <w:webHidden/>
          </w:rPr>
          <w:fldChar w:fldCharType="separate"/>
        </w:r>
        <w:r w:rsidR="00090156">
          <w:rPr>
            <w:noProof/>
            <w:webHidden/>
          </w:rPr>
          <w:t>2</w:t>
        </w:r>
        <w:r w:rsidR="00090156">
          <w:rPr>
            <w:noProof/>
            <w:webHidden/>
          </w:rPr>
          <w:fldChar w:fldCharType="end"/>
        </w:r>
      </w:hyperlink>
    </w:p>
    <w:p w14:paraId="6FA102F6" w14:textId="306F0CB3"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53" w:history="1">
        <w:r w:rsidR="00090156" w:rsidRPr="000E538A">
          <w:rPr>
            <w:rStyle w:val="Hyperlink"/>
            <w:noProof/>
          </w:rPr>
          <w:t>3.2</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Transport</w:t>
        </w:r>
        <w:r w:rsidR="00090156">
          <w:rPr>
            <w:noProof/>
            <w:webHidden/>
          </w:rPr>
          <w:tab/>
        </w:r>
        <w:r w:rsidR="00090156">
          <w:rPr>
            <w:noProof/>
            <w:webHidden/>
          </w:rPr>
          <w:fldChar w:fldCharType="begin"/>
        </w:r>
        <w:r w:rsidR="00090156">
          <w:rPr>
            <w:noProof/>
            <w:webHidden/>
          </w:rPr>
          <w:instrText xml:space="preserve"> PAGEREF _Toc209791753 \h </w:instrText>
        </w:r>
        <w:r w:rsidR="00090156">
          <w:rPr>
            <w:noProof/>
            <w:webHidden/>
          </w:rPr>
        </w:r>
        <w:r w:rsidR="00090156">
          <w:rPr>
            <w:noProof/>
            <w:webHidden/>
          </w:rPr>
          <w:fldChar w:fldCharType="separate"/>
        </w:r>
        <w:r w:rsidR="00090156">
          <w:rPr>
            <w:noProof/>
            <w:webHidden/>
          </w:rPr>
          <w:t>2</w:t>
        </w:r>
        <w:r w:rsidR="00090156">
          <w:rPr>
            <w:noProof/>
            <w:webHidden/>
          </w:rPr>
          <w:fldChar w:fldCharType="end"/>
        </w:r>
      </w:hyperlink>
    </w:p>
    <w:p w14:paraId="0EFB94CD" w14:textId="4FC7E560"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54" w:history="1">
        <w:r w:rsidR="00090156" w:rsidRPr="000E538A">
          <w:rPr>
            <w:rStyle w:val="Hyperlink"/>
            <w:noProof/>
          </w:rPr>
          <w:t>3.3</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Educational visits</w:t>
        </w:r>
        <w:r w:rsidR="00090156">
          <w:rPr>
            <w:noProof/>
            <w:webHidden/>
          </w:rPr>
          <w:tab/>
        </w:r>
        <w:r w:rsidR="00090156">
          <w:rPr>
            <w:noProof/>
            <w:webHidden/>
          </w:rPr>
          <w:fldChar w:fldCharType="begin"/>
        </w:r>
        <w:r w:rsidR="00090156">
          <w:rPr>
            <w:noProof/>
            <w:webHidden/>
          </w:rPr>
          <w:instrText xml:space="preserve"> PAGEREF _Toc209791754 \h </w:instrText>
        </w:r>
        <w:r w:rsidR="00090156">
          <w:rPr>
            <w:noProof/>
            <w:webHidden/>
          </w:rPr>
        </w:r>
        <w:r w:rsidR="00090156">
          <w:rPr>
            <w:noProof/>
            <w:webHidden/>
          </w:rPr>
          <w:fldChar w:fldCharType="separate"/>
        </w:r>
        <w:r w:rsidR="00090156">
          <w:rPr>
            <w:noProof/>
            <w:webHidden/>
          </w:rPr>
          <w:t>2</w:t>
        </w:r>
        <w:r w:rsidR="00090156">
          <w:rPr>
            <w:noProof/>
            <w:webHidden/>
          </w:rPr>
          <w:fldChar w:fldCharType="end"/>
        </w:r>
      </w:hyperlink>
    </w:p>
    <w:p w14:paraId="648832A5" w14:textId="14713AB4" w:rsidR="00090156" w:rsidRDefault="005632EE">
      <w:pPr>
        <w:pStyle w:val="TOC1"/>
        <w:rPr>
          <w:rFonts w:asciiTheme="minorHAnsi" w:eastAsiaTheme="minorEastAsia" w:hAnsiTheme="minorHAnsi" w:cstheme="minorBidi"/>
          <w:b w:val="0"/>
          <w:noProof/>
          <w:kern w:val="2"/>
          <w:szCs w:val="24"/>
          <w14:ligatures w14:val="standardContextual"/>
        </w:rPr>
      </w:pPr>
      <w:hyperlink w:anchor="_Toc209791755" w:history="1">
        <w:r w:rsidR="00090156" w:rsidRPr="000E538A">
          <w:rPr>
            <w:rStyle w:val="Hyperlink"/>
            <w:noProof/>
          </w:rPr>
          <w:t>4.</w:t>
        </w:r>
        <w:r w:rsidR="00090156">
          <w:rPr>
            <w:rFonts w:asciiTheme="minorHAnsi" w:eastAsiaTheme="minorEastAsia" w:hAnsiTheme="minorHAnsi" w:cstheme="minorBidi"/>
            <w:b w:val="0"/>
            <w:noProof/>
            <w:kern w:val="2"/>
            <w:szCs w:val="24"/>
            <w14:ligatures w14:val="standardContextual"/>
          </w:rPr>
          <w:tab/>
        </w:r>
        <w:r w:rsidR="00090156" w:rsidRPr="000E538A">
          <w:rPr>
            <w:rStyle w:val="Hyperlink"/>
            <w:noProof/>
          </w:rPr>
          <w:t>Voluntary contributions</w:t>
        </w:r>
        <w:r w:rsidR="00090156">
          <w:rPr>
            <w:noProof/>
            <w:webHidden/>
          </w:rPr>
          <w:tab/>
        </w:r>
        <w:r w:rsidR="00090156">
          <w:rPr>
            <w:noProof/>
            <w:webHidden/>
          </w:rPr>
          <w:fldChar w:fldCharType="begin"/>
        </w:r>
        <w:r w:rsidR="00090156">
          <w:rPr>
            <w:noProof/>
            <w:webHidden/>
          </w:rPr>
          <w:instrText xml:space="preserve"> PAGEREF _Toc209791755 \h </w:instrText>
        </w:r>
        <w:r w:rsidR="00090156">
          <w:rPr>
            <w:noProof/>
            <w:webHidden/>
          </w:rPr>
        </w:r>
        <w:r w:rsidR="00090156">
          <w:rPr>
            <w:noProof/>
            <w:webHidden/>
          </w:rPr>
          <w:fldChar w:fldCharType="separate"/>
        </w:r>
        <w:r w:rsidR="00090156">
          <w:rPr>
            <w:noProof/>
            <w:webHidden/>
          </w:rPr>
          <w:t>2</w:t>
        </w:r>
        <w:r w:rsidR="00090156">
          <w:rPr>
            <w:noProof/>
            <w:webHidden/>
          </w:rPr>
          <w:fldChar w:fldCharType="end"/>
        </w:r>
      </w:hyperlink>
    </w:p>
    <w:p w14:paraId="580BCA4B" w14:textId="48E344C8" w:rsidR="00090156" w:rsidRDefault="005632EE">
      <w:pPr>
        <w:pStyle w:val="TOC1"/>
        <w:rPr>
          <w:rFonts w:asciiTheme="minorHAnsi" w:eastAsiaTheme="minorEastAsia" w:hAnsiTheme="minorHAnsi" w:cstheme="minorBidi"/>
          <w:b w:val="0"/>
          <w:noProof/>
          <w:kern w:val="2"/>
          <w:szCs w:val="24"/>
          <w14:ligatures w14:val="standardContextual"/>
        </w:rPr>
      </w:pPr>
      <w:hyperlink w:anchor="_Toc209791756" w:history="1">
        <w:r w:rsidR="00090156" w:rsidRPr="000E538A">
          <w:rPr>
            <w:rStyle w:val="Hyperlink"/>
            <w:noProof/>
          </w:rPr>
          <w:t>5.</w:t>
        </w:r>
        <w:r w:rsidR="00090156">
          <w:rPr>
            <w:rFonts w:asciiTheme="minorHAnsi" w:eastAsiaTheme="minorEastAsia" w:hAnsiTheme="minorHAnsi" w:cstheme="minorBidi"/>
            <w:b w:val="0"/>
            <w:noProof/>
            <w:kern w:val="2"/>
            <w:szCs w:val="24"/>
            <w14:ligatures w14:val="standardContextual"/>
          </w:rPr>
          <w:tab/>
        </w:r>
        <w:r w:rsidR="00090156" w:rsidRPr="000E538A">
          <w:rPr>
            <w:rStyle w:val="Hyperlink"/>
            <w:noProof/>
          </w:rPr>
          <w:t>When charges will be made</w:t>
        </w:r>
        <w:r w:rsidR="00090156">
          <w:rPr>
            <w:noProof/>
            <w:webHidden/>
          </w:rPr>
          <w:tab/>
        </w:r>
        <w:r w:rsidR="00090156">
          <w:rPr>
            <w:noProof/>
            <w:webHidden/>
          </w:rPr>
          <w:fldChar w:fldCharType="begin"/>
        </w:r>
        <w:r w:rsidR="00090156">
          <w:rPr>
            <w:noProof/>
            <w:webHidden/>
          </w:rPr>
          <w:instrText xml:space="preserve"> PAGEREF _Toc209791756 \h </w:instrText>
        </w:r>
        <w:r w:rsidR="00090156">
          <w:rPr>
            <w:noProof/>
            <w:webHidden/>
          </w:rPr>
        </w:r>
        <w:r w:rsidR="00090156">
          <w:rPr>
            <w:noProof/>
            <w:webHidden/>
          </w:rPr>
          <w:fldChar w:fldCharType="separate"/>
        </w:r>
        <w:r w:rsidR="00090156">
          <w:rPr>
            <w:noProof/>
            <w:webHidden/>
          </w:rPr>
          <w:t>3</w:t>
        </w:r>
        <w:r w:rsidR="00090156">
          <w:rPr>
            <w:noProof/>
            <w:webHidden/>
          </w:rPr>
          <w:fldChar w:fldCharType="end"/>
        </w:r>
      </w:hyperlink>
    </w:p>
    <w:p w14:paraId="575C7DBB" w14:textId="17026AD8"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57" w:history="1">
        <w:r w:rsidR="00090156" w:rsidRPr="000E538A">
          <w:rPr>
            <w:rStyle w:val="Hyperlink"/>
            <w:noProof/>
          </w:rPr>
          <w:t>5.1</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Optional extras</w:t>
        </w:r>
        <w:r w:rsidR="00090156">
          <w:rPr>
            <w:noProof/>
            <w:webHidden/>
          </w:rPr>
          <w:tab/>
        </w:r>
        <w:r w:rsidR="00090156">
          <w:rPr>
            <w:noProof/>
            <w:webHidden/>
          </w:rPr>
          <w:fldChar w:fldCharType="begin"/>
        </w:r>
        <w:r w:rsidR="00090156">
          <w:rPr>
            <w:noProof/>
            <w:webHidden/>
          </w:rPr>
          <w:instrText xml:space="preserve"> PAGEREF _Toc209791757 \h </w:instrText>
        </w:r>
        <w:r w:rsidR="00090156">
          <w:rPr>
            <w:noProof/>
            <w:webHidden/>
          </w:rPr>
        </w:r>
        <w:r w:rsidR="00090156">
          <w:rPr>
            <w:noProof/>
            <w:webHidden/>
          </w:rPr>
          <w:fldChar w:fldCharType="separate"/>
        </w:r>
        <w:r w:rsidR="00090156">
          <w:rPr>
            <w:noProof/>
            <w:webHidden/>
          </w:rPr>
          <w:t>3</w:t>
        </w:r>
        <w:r w:rsidR="00090156">
          <w:rPr>
            <w:noProof/>
            <w:webHidden/>
          </w:rPr>
          <w:fldChar w:fldCharType="end"/>
        </w:r>
      </w:hyperlink>
    </w:p>
    <w:p w14:paraId="12504AA6" w14:textId="19D04181"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58" w:history="1">
        <w:r w:rsidR="00090156" w:rsidRPr="000E538A">
          <w:rPr>
            <w:rStyle w:val="Hyperlink"/>
            <w:noProof/>
          </w:rPr>
          <w:t>5.2</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Music tuition</w:t>
        </w:r>
        <w:r w:rsidR="00090156">
          <w:rPr>
            <w:noProof/>
            <w:webHidden/>
          </w:rPr>
          <w:tab/>
        </w:r>
        <w:r w:rsidR="00090156">
          <w:rPr>
            <w:noProof/>
            <w:webHidden/>
          </w:rPr>
          <w:fldChar w:fldCharType="begin"/>
        </w:r>
        <w:r w:rsidR="00090156">
          <w:rPr>
            <w:noProof/>
            <w:webHidden/>
          </w:rPr>
          <w:instrText xml:space="preserve"> PAGEREF _Toc209791758 \h </w:instrText>
        </w:r>
        <w:r w:rsidR="00090156">
          <w:rPr>
            <w:noProof/>
            <w:webHidden/>
          </w:rPr>
        </w:r>
        <w:r w:rsidR="00090156">
          <w:rPr>
            <w:noProof/>
            <w:webHidden/>
          </w:rPr>
          <w:fldChar w:fldCharType="separate"/>
        </w:r>
        <w:r w:rsidR="00090156">
          <w:rPr>
            <w:noProof/>
            <w:webHidden/>
          </w:rPr>
          <w:t>4</w:t>
        </w:r>
        <w:r w:rsidR="00090156">
          <w:rPr>
            <w:noProof/>
            <w:webHidden/>
          </w:rPr>
          <w:fldChar w:fldCharType="end"/>
        </w:r>
      </w:hyperlink>
    </w:p>
    <w:p w14:paraId="2D4C825F" w14:textId="3AD4479F"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59" w:history="1">
        <w:r w:rsidR="00090156" w:rsidRPr="000E538A">
          <w:rPr>
            <w:rStyle w:val="Hyperlink"/>
            <w:noProof/>
          </w:rPr>
          <w:t>5.3</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Before and/or after school care</w:t>
        </w:r>
        <w:r w:rsidR="00090156">
          <w:rPr>
            <w:noProof/>
            <w:webHidden/>
          </w:rPr>
          <w:tab/>
        </w:r>
        <w:r w:rsidR="00090156">
          <w:rPr>
            <w:noProof/>
            <w:webHidden/>
          </w:rPr>
          <w:fldChar w:fldCharType="begin"/>
        </w:r>
        <w:r w:rsidR="00090156">
          <w:rPr>
            <w:noProof/>
            <w:webHidden/>
          </w:rPr>
          <w:instrText xml:space="preserve"> PAGEREF _Toc209791759 \h </w:instrText>
        </w:r>
        <w:r w:rsidR="00090156">
          <w:rPr>
            <w:noProof/>
            <w:webHidden/>
          </w:rPr>
        </w:r>
        <w:r w:rsidR="00090156">
          <w:rPr>
            <w:noProof/>
            <w:webHidden/>
          </w:rPr>
          <w:fldChar w:fldCharType="separate"/>
        </w:r>
        <w:r w:rsidR="00090156">
          <w:rPr>
            <w:noProof/>
            <w:webHidden/>
          </w:rPr>
          <w:t>4</w:t>
        </w:r>
        <w:r w:rsidR="00090156">
          <w:rPr>
            <w:noProof/>
            <w:webHidden/>
          </w:rPr>
          <w:fldChar w:fldCharType="end"/>
        </w:r>
      </w:hyperlink>
    </w:p>
    <w:p w14:paraId="6B323599" w14:textId="4BEDB599"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60" w:history="1">
        <w:r w:rsidR="00090156" w:rsidRPr="000E538A">
          <w:rPr>
            <w:rStyle w:val="Hyperlink"/>
            <w:noProof/>
          </w:rPr>
          <w:t>5.4</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Damage to property and breakages</w:t>
        </w:r>
        <w:r w:rsidR="00090156">
          <w:rPr>
            <w:noProof/>
            <w:webHidden/>
          </w:rPr>
          <w:tab/>
        </w:r>
        <w:r w:rsidR="00090156">
          <w:rPr>
            <w:noProof/>
            <w:webHidden/>
          </w:rPr>
          <w:fldChar w:fldCharType="begin"/>
        </w:r>
        <w:r w:rsidR="00090156">
          <w:rPr>
            <w:noProof/>
            <w:webHidden/>
          </w:rPr>
          <w:instrText xml:space="preserve"> PAGEREF _Toc209791760 \h </w:instrText>
        </w:r>
        <w:r w:rsidR="00090156">
          <w:rPr>
            <w:noProof/>
            <w:webHidden/>
          </w:rPr>
        </w:r>
        <w:r w:rsidR="00090156">
          <w:rPr>
            <w:noProof/>
            <w:webHidden/>
          </w:rPr>
          <w:fldChar w:fldCharType="separate"/>
        </w:r>
        <w:r w:rsidR="00090156">
          <w:rPr>
            <w:noProof/>
            <w:webHidden/>
          </w:rPr>
          <w:t>4</w:t>
        </w:r>
        <w:r w:rsidR="00090156">
          <w:rPr>
            <w:noProof/>
            <w:webHidden/>
          </w:rPr>
          <w:fldChar w:fldCharType="end"/>
        </w:r>
      </w:hyperlink>
    </w:p>
    <w:p w14:paraId="003F2C8A" w14:textId="6FCD532D" w:rsidR="00090156" w:rsidRDefault="005632EE">
      <w:pPr>
        <w:pStyle w:val="TOC1"/>
        <w:rPr>
          <w:rFonts w:asciiTheme="minorHAnsi" w:eastAsiaTheme="minorEastAsia" w:hAnsiTheme="minorHAnsi" w:cstheme="minorBidi"/>
          <w:b w:val="0"/>
          <w:noProof/>
          <w:kern w:val="2"/>
          <w:szCs w:val="24"/>
          <w14:ligatures w14:val="standardContextual"/>
        </w:rPr>
      </w:pPr>
      <w:hyperlink w:anchor="_Toc209791761" w:history="1">
        <w:r w:rsidR="00090156" w:rsidRPr="000E538A">
          <w:rPr>
            <w:rStyle w:val="Hyperlink"/>
            <w:noProof/>
          </w:rPr>
          <w:t>6.</w:t>
        </w:r>
        <w:r w:rsidR="00090156">
          <w:rPr>
            <w:rFonts w:asciiTheme="minorHAnsi" w:eastAsiaTheme="minorEastAsia" w:hAnsiTheme="minorHAnsi" w:cstheme="minorBidi"/>
            <w:b w:val="0"/>
            <w:noProof/>
            <w:kern w:val="2"/>
            <w:szCs w:val="24"/>
            <w14:ligatures w14:val="standardContextual"/>
          </w:rPr>
          <w:tab/>
        </w:r>
        <w:r w:rsidR="00090156" w:rsidRPr="000E538A">
          <w:rPr>
            <w:rStyle w:val="Hyperlink"/>
            <w:noProof/>
          </w:rPr>
          <w:t>Calculating charges and remission</w:t>
        </w:r>
        <w:r w:rsidR="00090156">
          <w:rPr>
            <w:noProof/>
            <w:webHidden/>
          </w:rPr>
          <w:tab/>
        </w:r>
        <w:r w:rsidR="00090156">
          <w:rPr>
            <w:noProof/>
            <w:webHidden/>
          </w:rPr>
          <w:fldChar w:fldCharType="begin"/>
        </w:r>
        <w:r w:rsidR="00090156">
          <w:rPr>
            <w:noProof/>
            <w:webHidden/>
          </w:rPr>
          <w:instrText xml:space="preserve"> PAGEREF _Toc209791761 \h </w:instrText>
        </w:r>
        <w:r w:rsidR="00090156">
          <w:rPr>
            <w:noProof/>
            <w:webHidden/>
          </w:rPr>
        </w:r>
        <w:r w:rsidR="00090156">
          <w:rPr>
            <w:noProof/>
            <w:webHidden/>
          </w:rPr>
          <w:fldChar w:fldCharType="separate"/>
        </w:r>
        <w:r w:rsidR="00090156">
          <w:rPr>
            <w:noProof/>
            <w:webHidden/>
          </w:rPr>
          <w:t>4</w:t>
        </w:r>
        <w:r w:rsidR="00090156">
          <w:rPr>
            <w:noProof/>
            <w:webHidden/>
          </w:rPr>
          <w:fldChar w:fldCharType="end"/>
        </w:r>
      </w:hyperlink>
    </w:p>
    <w:p w14:paraId="129C6AA6" w14:textId="2AAEA798"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62" w:history="1">
        <w:r w:rsidR="00090156" w:rsidRPr="000E538A">
          <w:rPr>
            <w:rStyle w:val="Hyperlink"/>
            <w:noProof/>
          </w:rPr>
          <w:t>6.1</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Non-residential activities</w:t>
        </w:r>
        <w:r w:rsidR="00090156">
          <w:rPr>
            <w:noProof/>
            <w:webHidden/>
          </w:rPr>
          <w:tab/>
        </w:r>
        <w:r w:rsidR="00090156">
          <w:rPr>
            <w:noProof/>
            <w:webHidden/>
          </w:rPr>
          <w:fldChar w:fldCharType="begin"/>
        </w:r>
        <w:r w:rsidR="00090156">
          <w:rPr>
            <w:noProof/>
            <w:webHidden/>
          </w:rPr>
          <w:instrText xml:space="preserve"> PAGEREF _Toc209791762 \h </w:instrText>
        </w:r>
        <w:r w:rsidR="00090156">
          <w:rPr>
            <w:noProof/>
            <w:webHidden/>
          </w:rPr>
        </w:r>
        <w:r w:rsidR="00090156">
          <w:rPr>
            <w:noProof/>
            <w:webHidden/>
          </w:rPr>
          <w:fldChar w:fldCharType="separate"/>
        </w:r>
        <w:r w:rsidR="00090156">
          <w:rPr>
            <w:noProof/>
            <w:webHidden/>
          </w:rPr>
          <w:t>5</w:t>
        </w:r>
        <w:r w:rsidR="00090156">
          <w:rPr>
            <w:noProof/>
            <w:webHidden/>
          </w:rPr>
          <w:fldChar w:fldCharType="end"/>
        </w:r>
      </w:hyperlink>
    </w:p>
    <w:p w14:paraId="15B424D8" w14:textId="49988391" w:rsidR="00090156" w:rsidRDefault="005632EE">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791763" w:history="1">
        <w:r w:rsidR="00090156" w:rsidRPr="000E538A">
          <w:rPr>
            <w:rStyle w:val="Hyperlink"/>
            <w:noProof/>
          </w:rPr>
          <w:t>6.2</w:t>
        </w:r>
        <w:r w:rsidR="00090156">
          <w:rPr>
            <w:rFonts w:asciiTheme="minorHAnsi" w:eastAsiaTheme="minorEastAsia" w:hAnsiTheme="minorHAnsi" w:cstheme="minorBidi"/>
            <w:noProof/>
            <w:kern w:val="2"/>
            <w:sz w:val="24"/>
            <w:szCs w:val="24"/>
            <w14:ligatures w14:val="standardContextual"/>
          </w:rPr>
          <w:tab/>
        </w:r>
        <w:r w:rsidR="00090156" w:rsidRPr="000E538A">
          <w:rPr>
            <w:rStyle w:val="Hyperlink"/>
            <w:noProof/>
          </w:rPr>
          <w:t>Residential activities</w:t>
        </w:r>
        <w:r w:rsidR="00090156">
          <w:rPr>
            <w:noProof/>
            <w:webHidden/>
          </w:rPr>
          <w:tab/>
        </w:r>
        <w:r w:rsidR="00090156">
          <w:rPr>
            <w:noProof/>
            <w:webHidden/>
          </w:rPr>
          <w:fldChar w:fldCharType="begin"/>
        </w:r>
        <w:r w:rsidR="00090156">
          <w:rPr>
            <w:noProof/>
            <w:webHidden/>
          </w:rPr>
          <w:instrText xml:space="preserve"> PAGEREF _Toc209791763 \h </w:instrText>
        </w:r>
        <w:r w:rsidR="00090156">
          <w:rPr>
            <w:noProof/>
            <w:webHidden/>
          </w:rPr>
        </w:r>
        <w:r w:rsidR="00090156">
          <w:rPr>
            <w:noProof/>
            <w:webHidden/>
          </w:rPr>
          <w:fldChar w:fldCharType="separate"/>
        </w:r>
        <w:r w:rsidR="00090156">
          <w:rPr>
            <w:noProof/>
            <w:webHidden/>
          </w:rPr>
          <w:t>5</w:t>
        </w:r>
        <w:r w:rsidR="00090156">
          <w:rPr>
            <w:noProof/>
            <w:webHidden/>
          </w:rPr>
          <w:fldChar w:fldCharType="end"/>
        </w:r>
      </w:hyperlink>
    </w:p>
    <w:p w14:paraId="3AF63FB4" w14:textId="38578A87" w:rsidR="00090156" w:rsidRDefault="005632EE">
      <w:pPr>
        <w:pStyle w:val="TOC1"/>
        <w:rPr>
          <w:rFonts w:asciiTheme="minorHAnsi" w:eastAsiaTheme="minorEastAsia" w:hAnsiTheme="minorHAnsi" w:cstheme="minorBidi"/>
          <w:b w:val="0"/>
          <w:noProof/>
          <w:kern w:val="2"/>
          <w:szCs w:val="24"/>
          <w14:ligatures w14:val="standardContextual"/>
        </w:rPr>
      </w:pPr>
      <w:hyperlink w:anchor="_Toc209791764" w:history="1">
        <w:r w:rsidR="00090156" w:rsidRPr="000E538A">
          <w:rPr>
            <w:rStyle w:val="Hyperlink"/>
            <w:noProof/>
          </w:rPr>
          <w:t>7.</w:t>
        </w:r>
        <w:r w:rsidR="00090156">
          <w:rPr>
            <w:rFonts w:asciiTheme="minorHAnsi" w:eastAsiaTheme="minorEastAsia" w:hAnsiTheme="minorHAnsi" w:cstheme="minorBidi"/>
            <w:b w:val="0"/>
            <w:noProof/>
            <w:kern w:val="2"/>
            <w:szCs w:val="24"/>
            <w14:ligatures w14:val="standardContextual"/>
          </w:rPr>
          <w:tab/>
        </w:r>
        <w:r w:rsidR="00090156" w:rsidRPr="000E538A">
          <w:rPr>
            <w:rStyle w:val="Hyperlink"/>
            <w:noProof/>
          </w:rPr>
          <w:t>Debt recovery</w:t>
        </w:r>
        <w:r w:rsidR="00090156">
          <w:rPr>
            <w:noProof/>
            <w:webHidden/>
          </w:rPr>
          <w:tab/>
        </w:r>
        <w:r w:rsidR="00090156">
          <w:rPr>
            <w:noProof/>
            <w:webHidden/>
          </w:rPr>
          <w:fldChar w:fldCharType="begin"/>
        </w:r>
        <w:r w:rsidR="00090156">
          <w:rPr>
            <w:noProof/>
            <w:webHidden/>
          </w:rPr>
          <w:instrText xml:space="preserve"> PAGEREF _Toc209791764 \h </w:instrText>
        </w:r>
        <w:r w:rsidR="00090156">
          <w:rPr>
            <w:noProof/>
            <w:webHidden/>
          </w:rPr>
        </w:r>
        <w:r w:rsidR="00090156">
          <w:rPr>
            <w:noProof/>
            <w:webHidden/>
          </w:rPr>
          <w:fldChar w:fldCharType="separate"/>
        </w:r>
        <w:r w:rsidR="00090156">
          <w:rPr>
            <w:noProof/>
            <w:webHidden/>
          </w:rPr>
          <w:t>5</w:t>
        </w:r>
        <w:r w:rsidR="00090156">
          <w:rPr>
            <w:noProof/>
            <w:webHidden/>
          </w:rPr>
          <w:fldChar w:fldCharType="end"/>
        </w:r>
      </w:hyperlink>
    </w:p>
    <w:p w14:paraId="13F6A222" w14:textId="34663B27" w:rsidR="00090156" w:rsidRDefault="005632EE">
      <w:pPr>
        <w:pStyle w:val="TOC1"/>
        <w:rPr>
          <w:rFonts w:asciiTheme="minorHAnsi" w:eastAsiaTheme="minorEastAsia" w:hAnsiTheme="minorHAnsi" w:cstheme="minorBidi"/>
          <w:b w:val="0"/>
          <w:noProof/>
          <w:kern w:val="2"/>
          <w:szCs w:val="24"/>
          <w14:ligatures w14:val="standardContextual"/>
        </w:rPr>
      </w:pPr>
      <w:hyperlink w:anchor="_Toc209791765" w:history="1">
        <w:r w:rsidR="00090156" w:rsidRPr="000E538A">
          <w:rPr>
            <w:rStyle w:val="Hyperlink"/>
            <w:noProof/>
          </w:rPr>
          <w:t>8.</w:t>
        </w:r>
        <w:r w:rsidR="00090156">
          <w:rPr>
            <w:rFonts w:asciiTheme="minorHAnsi" w:eastAsiaTheme="minorEastAsia" w:hAnsiTheme="minorHAnsi" w:cstheme="minorBidi"/>
            <w:b w:val="0"/>
            <w:noProof/>
            <w:kern w:val="2"/>
            <w:szCs w:val="24"/>
            <w14:ligatures w14:val="standardContextual"/>
          </w:rPr>
          <w:tab/>
        </w:r>
        <w:r w:rsidR="00090156" w:rsidRPr="000E538A">
          <w:rPr>
            <w:rStyle w:val="Hyperlink"/>
            <w:noProof/>
          </w:rPr>
          <w:t>Arrangements for monitoring and evaluation</w:t>
        </w:r>
        <w:r w:rsidR="00090156">
          <w:rPr>
            <w:noProof/>
            <w:webHidden/>
          </w:rPr>
          <w:tab/>
        </w:r>
        <w:r w:rsidR="00090156">
          <w:rPr>
            <w:noProof/>
            <w:webHidden/>
          </w:rPr>
          <w:fldChar w:fldCharType="begin"/>
        </w:r>
        <w:r w:rsidR="00090156">
          <w:rPr>
            <w:noProof/>
            <w:webHidden/>
          </w:rPr>
          <w:instrText xml:space="preserve"> PAGEREF _Toc209791765 \h </w:instrText>
        </w:r>
        <w:r w:rsidR="00090156">
          <w:rPr>
            <w:noProof/>
            <w:webHidden/>
          </w:rPr>
        </w:r>
        <w:r w:rsidR="00090156">
          <w:rPr>
            <w:noProof/>
            <w:webHidden/>
          </w:rPr>
          <w:fldChar w:fldCharType="separate"/>
        </w:r>
        <w:r w:rsidR="00090156">
          <w:rPr>
            <w:noProof/>
            <w:webHidden/>
          </w:rPr>
          <w:t>5</w:t>
        </w:r>
        <w:r w:rsidR="00090156">
          <w:rPr>
            <w:noProof/>
            <w:webHidden/>
          </w:rPr>
          <w:fldChar w:fldCharType="end"/>
        </w:r>
      </w:hyperlink>
    </w:p>
    <w:p w14:paraId="42A8432E" w14:textId="77B6B1D0" w:rsidR="00303822" w:rsidRPr="00090156" w:rsidRDefault="00B36F8E" w:rsidP="003153C1">
      <w:pPr>
        <w:pStyle w:val="TOC3"/>
      </w:pPr>
      <w:r w:rsidRPr="00090156">
        <w:rPr>
          <w:noProof w:val="0"/>
          <w:sz w:val="22"/>
          <w:szCs w:val="22"/>
        </w:rPr>
        <w:fldChar w:fldCharType="end"/>
      </w:r>
    </w:p>
    <w:p w14:paraId="4C2624FC" w14:textId="77777777" w:rsidR="00303822" w:rsidRPr="00090156" w:rsidRDefault="00303822" w:rsidP="00303822">
      <w:pPr>
        <w:sectPr w:rsidR="00303822" w:rsidRPr="00090156" w:rsidSect="001B0E1A">
          <w:headerReference w:type="default" r:id="rId10"/>
          <w:footerReference w:type="default" r:id="rId11"/>
          <w:pgSz w:w="11906" w:h="16838"/>
          <w:pgMar w:top="851" w:right="851" w:bottom="851" w:left="851" w:header="567" w:footer="567" w:gutter="0"/>
          <w:cols w:space="708"/>
          <w:docGrid w:linePitch="360"/>
        </w:sectPr>
      </w:pPr>
    </w:p>
    <w:p w14:paraId="6FEE6CE2" w14:textId="1F5B7214" w:rsidR="00555591" w:rsidRPr="00090156" w:rsidRDefault="0009388F" w:rsidP="00462652">
      <w:pPr>
        <w:pStyle w:val="Heading1"/>
      </w:pPr>
      <w:bookmarkStart w:id="4" w:name="_Introduction"/>
      <w:bookmarkStart w:id="5" w:name="_Toc209791742"/>
      <w:bookmarkEnd w:id="3"/>
      <w:bookmarkEnd w:id="4"/>
      <w:r w:rsidRPr="00090156">
        <w:lastRenderedPageBreak/>
        <w:t xml:space="preserve">Policy </w:t>
      </w:r>
      <w:r w:rsidR="00B36F8E" w:rsidRPr="00090156">
        <w:t>s</w:t>
      </w:r>
      <w:r w:rsidR="0063018D" w:rsidRPr="00090156">
        <w:t>cope</w:t>
      </w:r>
      <w:bookmarkEnd w:id="5"/>
    </w:p>
    <w:p w14:paraId="632F976D" w14:textId="7B7FA27A" w:rsidR="00A456FF" w:rsidRPr="00090156" w:rsidRDefault="00751A82" w:rsidP="0063018D">
      <w:r w:rsidRPr="00090156">
        <w:t xml:space="preserve">Sections 449 to 462 of </w:t>
      </w:r>
      <w:r w:rsidR="0063018D" w:rsidRPr="00090156">
        <w:t xml:space="preserve">the </w:t>
      </w:r>
      <w:hyperlink r:id="rId12" w:history="1">
        <w:r w:rsidR="002B73F3" w:rsidRPr="00090156">
          <w:rPr>
            <w:rStyle w:val="Hyperlink"/>
          </w:rPr>
          <w:t>Education Act 1996 (legislation.gov.uk)</w:t>
        </w:r>
      </w:hyperlink>
      <w:r w:rsidR="002B73F3" w:rsidRPr="00090156">
        <w:t xml:space="preserve"> </w:t>
      </w:r>
      <w:r w:rsidR="003B446F" w:rsidRPr="00090156">
        <w:t xml:space="preserve">and </w:t>
      </w:r>
      <w:hyperlink r:id="rId13" w:history="1">
        <w:r w:rsidR="003B446F" w:rsidRPr="00090156">
          <w:rPr>
            <w:rStyle w:val="Hyperlink"/>
          </w:rPr>
          <w:t>The Education (School Sessions and Charges and Remissions Policies) (Information) (England) Regulations 1999 (legislation.gov.uk)</w:t>
        </w:r>
      </w:hyperlink>
      <w:r w:rsidR="003B446F" w:rsidRPr="00090156">
        <w:t xml:space="preserve"> </w:t>
      </w:r>
      <w:r w:rsidRPr="00090156">
        <w:t xml:space="preserve">set out the law on </w:t>
      </w:r>
      <w:r w:rsidR="0063018D" w:rsidRPr="00090156">
        <w:t xml:space="preserve">charging </w:t>
      </w:r>
      <w:r w:rsidRPr="00090156">
        <w:t xml:space="preserve">and remissions </w:t>
      </w:r>
      <w:r w:rsidR="0063018D" w:rsidRPr="00090156">
        <w:t>for school activities in England</w:t>
      </w:r>
      <w:r w:rsidR="00ED7960" w:rsidRPr="00090156">
        <w:t xml:space="preserve"> and require schools to have a </w:t>
      </w:r>
      <w:r w:rsidR="003153C1" w:rsidRPr="00090156">
        <w:t>P</w:t>
      </w:r>
      <w:r w:rsidR="00ED7960" w:rsidRPr="00090156">
        <w:t>olicy on charging</w:t>
      </w:r>
      <w:r w:rsidR="0063018D" w:rsidRPr="00090156">
        <w:t xml:space="preserve">. </w:t>
      </w:r>
      <w:r w:rsidR="002B73F3" w:rsidRPr="00090156">
        <w:t xml:space="preserve"> </w:t>
      </w:r>
    </w:p>
    <w:p w14:paraId="2A7D4E4D" w14:textId="268A5DC8" w:rsidR="002B73F3" w:rsidRPr="00090156" w:rsidRDefault="002B73F3" w:rsidP="0063018D">
      <w:r w:rsidRPr="00090156">
        <w:t xml:space="preserve">This </w:t>
      </w:r>
      <w:r w:rsidR="003153C1" w:rsidRPr="00090156">
        <w:t>P</w:t>
      </w:r>
      <w:r w:rsidRPr="00090156">
        <w:t>olicy is based on the law</w:t>
      </w:r>
      <w:r w:rsidR="00692F89" w:rsidRPr="00090156">
        <w:t>, statutory guidance</w:t>
      </w:r>
      <w:r w:rsidRPr="00090156">
        <w:t xml:space="preserve"> </w:t>
      </w:r>
      <w:r w:rsidR="00692F89" w:rsidRPr="00090156">
        <w:t xml:space="preserve">if relevant, </w:t>
      </w:r>
      <w:r w:rsidRPr="00090156">
        <w:t xml:space="preserve">and </w:t>
      </w:r>
      <w:r w:rsidR="00692F89" w:rsidRPr="00090156">
        <w:t xml:space="preserve">the non-statutory </w:t>
      </w:r>
      <w:r w:rsidRPr="00090156">
        <w:t xml:space="preserve">Department for Education (DfE) </w:t>
      </w:r>
      <w:bookmarkStart w:id="6" w:name="_Hlk144278801"/>
      <w:r w:rsidRPr="00090156">
        <w:t xml:space="preserve">guidance </w:t>
      </w:r>
      <w:hyperlink r:id="rId14" w:history="1">
        <w:r w:rsidR="006243C4" w:rsidRPr="00090156">
          <w:rPr>
            <w:rStyle w:val="Hyperlink"/>
          </w:rPr>
          <w:t>Charging for school activities - GOV.UK</w:t>
        </w:r>
      </w:hyperlink>
      <w:r w:rsidRPr="00090156">
        <w:t>.</w:t>
      </w:r>
      <w:bookmarkEnd w:id="6"/>
      <w:r w:rsidRPr="00090156">
        <w:t xml:space="preserve">  </w:t>
      </w:r>
    </w:p>
    <w:p w14:paraId="5CE226B5" w14:textId="7A4E5C35" w:rsidR="00766EB8" w:rsidRPr="00090156" w:rsidRDefault="00090156" w:rsidP="00766EB8">
      <w:bookmarkStart w:id="7" w:name="_Hlk34214466"/>
      <w:r w:rsidRPr="00090156">
        <w:t>This d</w:t>
      </w:r>
      <w:r w:rsidR="00766EB8" w:rsidRPr="00090156">
        <w:t>oes not apply to charges made and determined by other organisations offering activities and services on the school premises e.g., a community club that hires our hall to meet in and charges its members to attend.</w:t>
      </w:r>
      <w:bookmarkEnd w:id="7"/>
      <w:r w:rsidR="00766EB8" w:rsidRPr="00090156">
        <w:t xml:space="preserve">  </w:t>
      </w:r>
    </w:p>
    <w:p w14:paraId="07B49067" w14:textId="25699A5E" w:rsidR="0009388F" w:rsidRPr="00090156" w:rsidRDefault="0009388F" w:rsidP="00462652">
      <w:pPr>
        <w:pStyle w:val="Heading2"/>
      </w:pPr>
      <w:bookmarkStart w:id="8" w:name="_Toc209791743"/>
      <w:bookmarkStart w:id="9" w:name="_Toc481057913"/>
      <w:r w:rsidRPr="00090156">
        <w:t>Aims</w:t>
      </w:r>
      <w:bookmarkEnd w:id="8"/>
    </w:p>
    <w:p w14:paraId="05C5D51F" w14:textId="0FCAD691" w:rsidR="00746361" w:rsidRPr="00090156" w:rsidRDefault="00ED7960" w:rsidP="00E42E15">
      <w:pPr>
        <w:spacing w:after="60"/>
        <w:rPr>
          <w:rFonts w:cs="Calibri"/>
          <w:color w:val="000000"/>
        </w:rPr>
      </w:pPr>
      <w:r w:rsidRPr="00090156">
        <w:rPr>
          <w:rFonts w:cs="Calibri"/>
          <w:color w:val="000000"/>
        </w:rPr>
        <w:t xml:space="preserve">This </w:t>
      </w:r>
      <w:r w:rsidR="003153C1" w:rsidRPr="00090156">
        <w:rPr>
          <w:rFonts w:cs="Calibri"/>
          <w:color w:val="000000"/>
        </w:rPr>
        <w:t>Policy</w:t>
      </w:r>
      <w:r w:rsidRPr="00090156">
        <w:rPr>
          <w:rFonts w:cs="Calibri"/>
          <w:color w:val="000000"/>
        </w:rPr>
        <w:t xml:space="preserve"> aims to</w:t>
      </w:r>
      <w:r w:rsidR="00746361" w:rsidRPr="00090156">
        <w:rPr>
          <w:rFonts w:cs="Calibri"/>
          <w:color w:val="000000"/>
        </w:rPr>
        <w:t xml:space="preserve"> ensure</w:t>
      </w:r>
      <w:r w:rsidR="00722108" w:rsidRPr="00090156">
        <w:rPr>
          <w:rFonts w:cs="Calibri"/>
          <w:color w:val="000000"/>
        </w:rPr>
        <w:t xml:space="preserve"> that</w:t>
      </w:r>
      <w:r w:rsidRPr="00090156">
        <w:rPr>
          <w:rFonts w:cs="Calibri"/>
          <w:color w:val="000000"/>
        </w:rPr>
        <w:t xml:space="preserve">: </w:t>
      </w:r>
    </w:p>
    <w:p w14:paraId="6DB3B015" w14:textId="564F2BBD" w:rsidR="00ED7960" w:rsidRPr="00090156" w:rsidRDefault="00722108" w:rsidP="00137DB2">
      <w:pPr>
        <w:pStyle w:val="ListParagraph"/>
        <w:numPr>
          <w:ilvl w:val="0"/>
          <w:numId w:val="5"/>
        </w:numPr>
        <w:spacing w:after="60"/>
        <w:ind w:left="924" w:hanging="357"/>
        <w:contextualSpacing w:val="0"/>
        <w:rPr>
          <w:rFonts w:cs="Calibri"/>
          <w:color w:val="000000"/>
        </w:rPr>
      </w:pPr>
      <w:r w:rsidRPr="00090156">
        <w:rPr>
          <w:rFonts w:cs="Calibri"/>
          <w:color w:val="000000"/>
        </w:rPr>
        <w:t>A</w:t>
      </w:r>
      <w:r w:rsidR="00ED7960" w:rsidRPr="00090156">
        <w:rPr>
          <w:rFonts w:cs="Calibri"/>
          <w:color w:val="000000"/>
        </w:rPr>
        <w:t xml:space="preserve">ll </w:t>
      </w:r>
      <w:r w:rsidR="00746361" w:rsidRPr="00090156">
        <w:rPr>
          <w:rFonts w:cs="Calibri"/>
          <w:color w:val="000000"/>
        </w:rPr>
        <w:t>pupils</w:t>
      </w:r>
      <w:r w:rsidR="00ED7960" w:rsidRPr="00090156">
        <w:rPr>
          <w:rFonts w:cs="Calibri"/>
          <w:color w:val="000000"/>
        </w:rPr>
        <w:t xml:space="preserve"> have full and free access to a broad and balanced curriculum</w:t>
      </w:r>
      <w:r w:rsidR="00E42E15" w:rsidRPr="00090156">
        <w:rPr>
          <w:rFonts w:cs="Calibri"/>
          <w:color w:val="000000"/>
        </w:rPr>
        <w:t xml:space="preserve"> </w:t>
      </w:r>
      <w:r w:rsidR="00E42E15" w:rsidRPr="00090156">
        <w:t>regardless of their family’s financial means</w:t>
      </w:r>
      <w:r w:rsidR="00ED7960" w:rsidRPr="00090156">
        <w:rPr>
          <w:rFonts w:cs="Calibri"/>
          <w:color w:val="000000"/>
        </w:rPr>
        <w:t>.</w:t>
      </w:r>
    </w:p>
    <w:p w14:paraId="12155BE0" w14:textId="3E23A180" w:rsidR="00E42E15" w:rsidRPr="00090156" w:rsidRDefault="00722108" w:rsidP="00137DB2">
      <w:pPr>
        <w:pStyle w:val="ListParagraph"/>
        <w:numPr>
          <w:ilvl w:val="0"/>
          <w:numId w:val="5"/>
        </w:numPr>
        <w:spacing w:after="60"/>
        <w:ind w:left="924" w:hanging="357"/>
        <w:contextualSpacing w:val="0"/>
      </w:pPr>
      <w:r w:rsidRPr="00090156">
        <w:t xml:space="preserve">This school is transparent </w:t>
      </w:r>
      <w:r w:rsidR="0009388F" w:rsidRPr="00090156">
        <w:t>about the activities or items that can be charged for and when charges will be made, or remissions offered</w:t>
      </w:r>
      <w:r w:rsidRPr="00090156">
        <w:t>.</w:t>
      </w:r>
    </w:p>
    <w:p w14:paraId="66CDD67B" w14:textId="47E0E6D6" w:rsidR="00DC383F" w:rsidRPr="00090156" w:rsidRDefault="009D20B0" w:rsidP="00137DB2">
      <w:pPr>
        <w:pStyle w:val="ListParagraph"/>
        <w:numPr>
          <w:ilvl w:val="0"/>
          <w:numId w:val="5"/>
        </w:numPr>
        <w:ind w:left="924" w:hanging="357"/>
        <w:contextualSpacing w:val="0"/>
      </w:pPr>
      <w:r w:rsidRPr="00090156">
        <w:t>We</w:t>
      </w:r>
      <w:r w:rsidR="00AC05C9" w:rsidRPr="00090156">
        <w:t xml:space="preserve"> recognise our responsibility not to place undue pressure on family finances for example</w:t>
      </w:r>
      <w:r w:rsidR="00DA2E4E" w:rsidRPr="00090156">
        <w:t>,</w:t>
      </w:r>
      <w:r w:rsidR="00AC05C9" w:rsidRPr="00090156">
        <w:t xml:space="preserve"> by giving </w:t>
      </w:r>
      <w:r w:rsidR="003B47CB" w:rsidRPr="00090156">
        <w:t>good</w:t>
      </w:r>
      <w:r w:rsidR="00AC05C9" w:rsidRPr="00090156">
        <w:t xml:space="preserve"> notice about charges and </w:t>
      </w:r>
      <w:r w:rsidR="00951D82" w:rsidRPr="00090156">
        <w:t xml:space="preserve">by </w:t>
      </w:r>
      <w:r w:rsidR="00AC05C9" w:rsidRPr="00090156">
        <w:t xml:space="preserve">not offering activities </w:t>
      </w:r>
      <w:r w:rsidR="00951D82" w:rsidRPr="00090156">
        <w:t>on a ‘first to pay, first served’ basis.</w:t>
      </w:r>
    </w:p>
    <w:p w14:paraId="20F433C0" w14:textId="61E61104" w:rsidR="00E42E15" w:rsidRPr="00090156" w:rsidRDefault="0009388F" w:rsidP="00462652">
      <w:pPr>
        <w:pStyle w:val="Heading2"/>
      </w:pPr>
      <w:bookmarkStart w:id="10" w:name="_Toc209791744"/>
      <w:r w:rsidRPr="00090156">
        <w:t>Definitions</w:t>
      </w:r>
      <w:bookmarkEnd w:id="10"/>
    </w:p>
    <w:p w14:paraId="47B72A02" w14:textId="0EC3C1E5" w:rsidR="00EC74E5" w:rsidRPr="00090156" w:rsidRDefault="00EC74E5" w:rsidP="00CD593F">
      <w:pPr>
        <w:spacing w:after="60"/>
        <w:rPr>
          <w:rFonts w:cs="Calibri"/>
          <w:color w:val="000000"/>
        </w:rPr>
      </w:pPr>
      <w:r w:rsidRPr="00090156">
        <w:rPr>
          <w:rFonts w:cs="Calibri"/>
          <w:b/>
          <w:bCs/>
          <w:color w:val="000000"/>
        </w:rPr>
        <w:t>Charge:</w:t>
      </w:r>
      <w:r w:rsidRPr="00090156">
        <w:rPr>
          <w:rFonts w:cs="Calibri"/>
          <w:color w:val="000000"/>
        </w:rPr>
        <w:t xml:space="preserve"> a fee payable for </w:t>
      </w:r>
      <w:r w:rsidR="007F24EC" w:rsidRPr="00090156">
        <w:rPr>
          <w:rFonts w:cs="Calibri"/>
          <w:color w:val="000000"/>
        </w:rPr>
        <w:t xml:space="preserve">clearly defined </w:t>
      </w:r>
      <w:r w:rsidRPr="00090156">
        <w:rPr>
          <w:rFonts w:cs="Calibri"/>
          <w:color w:val="000000"/>
        </w:rPr>
        <w:t>items or activities</w:t>
      </w:r>
      <w:r w:rsidR="003B446F" w:rsidRPr="00090156">
        <w:rPr>
          <w:rFonts w:cs="Calibri"/>
          <w:color w:val="000000"/>
        </w:rPr>
        <w:t>.</w:t>
      </w:r>
    </w:p>
    <w:p w14:paraId="7B1CECD4" w14:textId="0004C8BB" w:rsidR="00A812D6" w:rsidRPr="00090156" w:rsidRDefault="00CD593F" w:rsidP="00CD593F">
      <w:pPr>
        <w:spacing w:after="60"/>
        <w:rPr>
          <w:rFonts w:cs="Arial"/>
        </w:rPr>
      </w:pPr>
      <w:r w:rsidRPr="00090156">
        <w:rPr>
          <w:rFonts w:cs="Calibri"/>
          <w:b/>
          <w:bCs/>
          <w:color w:val="000000"/>
        </w:rPr>
        <w:t>Half-day school session:</w:t>
      </w:r>
      <w:r w:rsidRPr="00090156">
        <w:rPr>
          <w:rFonts w:cs="Calibri"/>
          <w:color w:val="000000"/>
        </w:rPr>
        <w:t xml:space="preserve"> </w:t>
      </w:r>
      <w:r w:rsidRPr="00090156">
        <w:rPr>
          <w:rFonts w:cs="Arial"/>
        </w:rPr>
        <w:t>any period of 12 hours ending at noon or midnight</w:t>
      </w:r>
      <w:r w:rsidR="00386325" w:rsidRPr="00090156">
        <w:rPr>
          <w:rFonts w:cs="Arial"/>
        </w:rPr>
        <w:t xml:space="preserve"> (p9, DfE, </w:t>
      </w:r>
      <w:r w:rsidR="00E6213E" w:rsidRPr="00090156">
        <w:rPr>
          <w:rFonts w:cs="Arial"/>
        </w:rPr>
        <w:t>‘</w:t>
      </w:r>
      <w:r w:rsidR="00386325" w:rsidRPr="00090156">
        <w:rPr>
          <w:rFonts w:cs="Arial"/>
        </w:rPr>
        <w:t>Charging for school activities</w:t>
      </w:r>
      <w:r w:rsidR="00E6213E" w:rsidRPr="00090156">
        <w:rPr>
          <w:rFonts w:cs="Arial"/>
        </w:rPr>
        <w:t>’</w:t>
      </w:r>
      <w:r w:rsidR="003B47CB" w:rsidRPr="00090156">
        <w:rPr>
          <w:rFonts w:cs="Arial"/>
        </w:rPr>
        <w:t>,</w:t>
      </w:r>
      <w:r w:rsidR="00E6213E" w:rsidRPr="00090156">
        <w:rPr>
          <w:rFonts w:cs="Arial"/>
        </w:rPr>
        <w:t xml:space="preserve"> 2018</w:t>
      </w:r>
      <w:r w:rsidR="00386325" w:rsidRPr="00090156">
        <w:rPr>
          <w:rFonts w:cs="Arial"/>
        </w:rPr>
        <w:t>)</w:t>
      </w:r>
      <w:r w:rsidRPr="00090156">
        <w:rPr>
          <w:rFonts w:cs="Arial"/>
        </w:rPr>
        <w:t>.</w:t>
      </w:r>
    </w:p>
    <w:p w14:paraId="773C147F" w14:textId="77777777" w:rsidR="00CD593F" w:rsidRPr="00090156" w:rsidRDefault="00CD593F" w:rsidP="00CD593F">
      <w:pPr>
        <w:spacing w:after="60"/>
        <w:rPr>
          <w:rFonts w:cs="Calibri"/>
          <w:color w:val="000000"/>
        </w:rPr>
      </w:pPr>
      <w:r w:rsidRPr="00090156">
        <w:rPr>
          <w:rFonts w:cs="Calibri"/>
          <w:b/>
          <w:bCs/>
          <w:color w:val="000000"/>
        </w:rPr>
        <w:t>Remission:</w:t>
      </w:r>
      <w:r w:rsidRPr="00090156">
        <w:rPr>
          <w:color w:val="000000"/>
        </w:rPr>
        <w:t xml:space="preserve"> the </w:t>
      </w:r>
      <w:r w:rsidRPr="00090156">
        <w:rPr>
          <w:rFonts w:cs="Calibri"/>
          <w:color w:val="000000"/>
        </w:rPr>
        <w:t>cancellation of a charge which would normally be payable.</w:t>
      </w:r>
    </w:p>
    <w:p w14:paraId="506DD095" w14:textId="0FEB921B" w:rsidR="00C82CBD" w:rsidRPr="00090156" w:rsidRDefault="00C82CBD" w:rsidP="00090156">
      <w:pPr>
        <w:spacing w:after="60"/>
        <w:rPr>
          <w:color w:val="FF0000"/>
        </w:rPr>
      </w:pPr>
      <w:r w:rsidRPr="00090156">
        <w:rPr>
          <w:b/>
          <w:color w:val="000000"/>
        </w:rPr>
        <w:t xml:space="preserve">School </w:t>
      </w:r>
      <w:bookmarkEnd w:id="9"/>
      <w:r w:rsidRPr="00090156">
        <w:rPr>
          <w:rFonts w:cs="Calibri"/>
          <w:b/>
          <w:bCs/>
          <w:color w:val="000000"/>
        </w:rPr>
        <w:t>hours</w:t>
      </w:r>
      <w:r w:rsidRPr="00090156">
        <w:rPr>
          <w:rFonts w:cs="Calibri"/>
          <w:color w:val="000000"/>
        </w:rPr>
        <w:t xml:space="preserve">: </w:t>
      </w:r>
      <w:r w:rsidR="008C3F5D" w:rsidRPr="00090156">
        <w:rPr>
          <w:rFonts w:cs="Calibri"/>
          <w:color w:val="000000"/>
        </w:rPr>
        <w:t>the hours when school is in session and which d</w:t>
      </w:r>
      <w:r w:rsidR="00DA2E4E" w:rsidRPr="00090156">
        <w:rPr>
          <w:rFonts w:cs="Calibri"/>
          <w:color w:val="000000"/>
        </w:rPr>
        <w:t>o</w:t>
      </w:r>
      <w:r w:rsidR="008C3F5D" w:rsidRPr="00090156">
        <w:rPr>
          <w:rFonts w:cs="Calibri"/>
          <w:color w:val="000000"/>
        </w:rPr>
        <w:t xml:space="preserve"> not include the lunch break</w:t>
      </w:r>
      <w:r w:rsidR="00090156">
        <w:rPr>
          <w:rFonts w:cs="Calibri"/>
          <w:color w:val="000000"/>
        </w:rPr>
        <w:t xml:space="preserve">. </w:t>
      </w:r>
      <w:r w:rsidR="00090156" w:rsidRPr="002500E7">
        <w:rPr>
          <w:rFonts w:cs="Calibri"/>
        </w:rPr>
        <w:t>8:50am until 3:30pm excluding the lunchtime period which is 12:15pm until 1:20pm.</w:t>
      </w:r>
      <w:r w:rsidR="00090156" w:rsidRPr="005E0F94">
        <w:rPr>
          <w:rFonts w:cs="Calibri"/>
          <w:color w:val="000000"/>
        </w:rPr>
        <w:t xml:space="preserve">  </w:t>
      </w:r>
    </w:p>
    <w:p w14:paraId="178ECAAD" w14:textId="79BA3386" w:rsidR="00D63EEB" w:rsidRPr="00090156" w:rsidRDefault="00D63EEB" w:rsidP="00462652">
      <w:pPr>
        <w:pStyle w:val="Heading2"/>
      </w:pPr>
      <w:bookmarkStart w:id="11" w:name="_Toc209791745"/>
      <w:r w:rsidRPr="00090156">
        <w:t>Associated policies and procedures</w:t>
      </w:r>
      <w:bookmarkEnd w:id="11"/>
    </w:p>
    <w:p w14:paraId="09BF0968" w14:textId="38D38BD5" w:rsidR="00D63EEB" w:rsidRPr="00090156" w:rsidRDefault="00D63EEB" w:rsidP="004311F7">
      <w:pPr>
        <w:spacing w:after="60"/>
      </w:pPr>
      <w:r w:rsidRPr="00090156">
        <w:t xml:space="preserve">The following policies and procedures may impact the implementation of </w:t>
      </w:r>
      <w:r w:rsidR="004311F7" w:rsidRPr="00090156">
        <w:t xml:space="preserve">this </w:t>
      </w:r>
      <w:r w:rsidR="003153C1" w:rsidRPr="00090156">
        <w:t>P</w:t>
      </w:r>
      <w:r w:rsidR="004311F7" w:rsidRPr="00090156">
        <w:t>olicy:</w:t>
      </w:r>
    </w:p>
    <w:p w14:paraId="7BAD4626" w14:textId="1788A91E" w:rsidR="00D63EEB" w:rsidRPr="00090156" w:rsidRDefault="00D63EEB" w:rsidP="00137DB2">
      <w:pPr>
        <w:numPr>
          <w:ilvl w:val="0"/>
          <w:numId w:val="3"/>
        </w:numPr>
        <w:spacing w:after="0"/>
        <w:ind w:left="924" w:hanging="357"/>
      </w:pPr>
      <w:bookmarkStart w:id="12" w:name="_Hlk34216956"/>
      <w:r w:rsidRPr="00090156">
        <w:t xml:space="preserve">Educational Visits </w:t>
      </w:r>
      <w:r w:rsidR="00FA5B66" w:rsidRPr="00090156">
        <w:t>p</w:t>
      </w:r>
      <w:r w:rsidRPr="00090156">
        <w:t>rocedures</w:t>
      </w:r>
    </w:p>
    <w:p w14:paraId="4169204F" w14:textId="47C7AE92" w:rsidR="00D63EEB" w:rsidRPr="00090156" w:rsidRDefault="00D63EEB" w:rsidP="00137DB2">
      <w:pPr>
        <w:numPr>
          <w:ilvl w:val="0"/>
          <w:numId w:val="3"/>
        </w:numPr>
        <w:spacing w:after="0"/>
        <w:ind w:left="924" w:hanging="357"/>
      </w:pPr>
      <w:r w:rsidRPr="00090156">
        <w:t xml:space="preserve">Equality </w:t>
      </w:r>
      <w:r w:rsidR="003153C1" w:rsidRPr="00090156">
        <w:t>Policy</w:t>
      </w:r>
      <w:bookmarkEnd w:id="12"/>
    </w:p>
    <w:p w14:paraId="74B119A3" w14:textId="23EE28A1" w:rsidR="00951D82" w:rsidRPr="00090156" w:rsidRDefault="002418AF" w:rsidP="00462652">
      <w:pPr>
        <w:pStyle w:val="Heading1"/>
      </w:pPr>
      <w:bookmarkStart w:id="13" w:name="_Toc209791746"/>
      <w:r w:rsidRPr="00090156">
        <w:t>Roles and responsibilities</w:t>
      </w:r>
      <w:bookmarkEnd w:id="13"/>
    </w:p>
    <w:p w14:paraId="49317441" w14:textId="33D2DD82" w:rsidR="00951D82" w:rsidRPr="00090156" w:rsidRDefault="00951D82" w:rsidP="00462652">
      <w:pPr>
        <w:pStyle w:val="Heading2"/>
      </w:pPr>
      <w:bookmarkStart w:id="14" w:name="_Toc209791747"/>
      <w:r w:rsidRPr="00090156">
        <w:t>The Governing Body</w:t>
      </w:r>
      <w:bookmarkEnd w:id="14"/>
    </w:p>
    <w:p w14:paraId="55DB844A" w14:textId="62E5360F" w:rsidR="00951D82" w:rsidRPr="00090156" w:rsidRDefault="00951D82" w:rsidP="00951D82">
      <w:r w:rsidRPr="00090156">
        <w:t>The Governing Body has overall responsibility for approving the Charging and Remissions Policy</w:t>
      </w:r>
      <w:r w:rsidR="006A0C53" w:rsidRPr="00090156">
        <w:t xml:space="preserve"> and delegates this to </w:t>
      </w:r>
      <w:r w:rsidRPr="00090156">
        <w:t xml:space="preserve">the </w:t>
      </w:r>
      <w:r w:rsidR="00B36F8E" w:rsidRPr="00090156">
        <w:t>H</w:t>
      </w:r>
      <w:r w:rsidRPr="00090156">
        <w:t>ead</w:t>
      </w:r>
      <w:r w:rsidR="00B36F8E" w:rsidRPr="00090156">
        <w:t xml:space="preserve"> </w:t>
      </w:r>
      <w:r w:rsidRPr="00090156">
        <w:t xml:space="preserve">teacher. </w:t>
      </w:r>
    </w:p>
    <w:p w14:paraId="616EFD26" w14:textId="7EC56C95" w:rsidR="00951D82" w:rsidRPr="00090156" w:rsidRDefault="00951D82" w:rsidP="00951D82">
      <w:r w:rsidRPr="00090156">
        <w:t xml:space="preserve">The </w:t>
      </w:r>
      <w:r w:rsidR="00977A6B" w:rsidRPr="00090156">
        <w:t xml:space="preserve">Governing Body </w:t>
      </w:r>
      <w:r w:rsidRPr="00090156">
        <w:t xml:space="preserve">also has overall responsibility for monitoring the implementation of this </w:t>
      </w:r>
      <w:r w:rsidR="003153C1" w:rsidRPr="00090156">
        <w:t>P</w:t>
      </w:r>
      <w:r w:rsidRPr="00090156">
        <w:t xml:space="preserve">olicy. </w:t>
      </w:r>
    </w:p>
    <w:p w14:paraId="79F274B7" w14:textId="7CC011FE" w:rsidR="00951D82" w:rsidRPr="00090156" w:rsidRDefault="00951D82" w:rsidP="00462652">
      <w:pPr>
        <w:pStyle w:val="Heading2"/>
      </w:pPr>
      <w:bookmarkStart w:id="15" w:name="_Toc209791748"/>
      <w:r w:rsidRPr="00090156">
        <w:t>The Head</w:t>
      </w:r>
      <w:r w:rsidR="00B36F8E" w:rsidRPr="00090156">
        <w:t xml:space="preserve"> </w:t>
      </w:r>
      <w:r w:rsidRPr="00090156">
        <w:t>teacher</w:t>
      </w:r>
      <w:bookmarkEnd w:id="15"/>
    </w:p>
    <w:p w14:paraId="43B15D64" w14:textId="6F7F3C0D" w:rsidR="00951D82" w:rsidRPr="00090156" w:rsidRDefault="00951D82" w:rsidP="00951D82">
      <w:r w:rsidRPr="00090156">
        <w:t>The Head</w:t>
      </w:r>
      <w:r w:rsidR="00B36F8E" w:rsidRPr="00090156">
        <w:t xml:space="preserve"> </w:t>
      </w:r>
      <w:r w:rsidRPr="00090156">
        <w:t xml:space="preserve">teacher is responsible for ensuring staff are familiar with the Charging and Remissions Policy and that it is being applied consistently. </w:t>
      </w:r>
    </w:p>
    <w:p w14:paraId="06589AE6" w14:textId="2B579C7B" w:rsidR="00951D82" w:rsidRPr="00090156" w:rsidRDefault="00951D82" w:rsidP="00462652">
      <w:pPr>
        <w:pStyle w:val="Heading2"/>
      </w:pPr>
      <w:bookmarkStart w:id="16" w:name="_Toc209791749"/>
      <w:r w:rsidRPr="00090156">
        <w:t>Staff</w:t>
      </w:r>
      <w:bookmarkEnd w:id="16"/>
    </w:p>
    <w:p w14:paraId="1CF13CC2" w14:textId="51BEF1B7" w:rsidR="00B26835" w:rsidRPr="00090156" w:rsidRDefault="00B26835" w:rsidP="002418AF">
      <w:pPr>
        <w:spacing w:after="60"/>
      </w:pPr>
      <w:r w:rsidRPr="00090156">
        <w:t>The Charging and Remissions Policy and how to implement it is included in the induction of new staff and the senior leadership team will provide updates or refresh training as necessary.</w:t>
      </w:r>
    </w:p>
    <w:p w14:paraId="103B2DAB" w14:textId="78E24EAD" w:rsidR="00951D82" w:rsidRPr="00090156" w:rsidRDefault="00951D82" w:rsidP="002418AF">
      <w:pPr>
        <w:spacing w:after="60"/>
      </w:pPr>
      <w:r w:rsidRPr="00090156">
        <w:t xml:space="preserve">Our staff are responsible for: </w:t>
      </w:r>
    </w:p>
    <w:p w14:paraId="4953B0DE" w14:textId="6EAB4B30" w:rsidR="00951D82" w:rsidRPr="00090156" w:rsidRDefault="00951D82" w:rsidP="00137DB2">
      <w:pPr>
        <w:pStyle w:val="ListParagraph"/>
        <w:numPr>
          <w:ilvl w:val="0"/>
          <w:numId w:val="5"/>
        </w:numPr>
        <w:spacing w:after="60"/>
        <w:ind w:left="924" w:hanging="357"/>
        <w:contextualSpacing w:val="0"/>
      </w:pPr>
      <w:r w:rsidRPr="00090156">
        <w:t xml:space="preserve">Implementing the </w:t>
      </w:r>
      <w:r w:rsidR="003153C1" w:rsidRPr="00090156">
        <w:t>Policy</w:t>
      </w:r>
      <w:r w:rsidRPr="00090156">
        <w:t xml:space="preserve"> consistently</w:t>
      </w:r>
      <w:r w:rsidR="003B47CB" w:rsidRPr="00090156">
        <w:t>.</w:t>
      </w:r>
    </w:p>
    <w:p w14:paraId="09FA06EB" w14:textId="00F80DCD" w:rsidR="004D0365" w:rsidRPr="00090156" w:rsidRDefault="00951D82" w:rsidP="00137DB2">
      <w:pPr>
        <w:pStyle w:val="ListParagraph"/>
        <w:numPr>
          <w:ilvl w:val="0"/>
          <w:numId w:val="5"/>
        </w:numPr>
        <w:ind w:left="924" w:hanging="357"/>
        <w:contextualSpacing w:val="0"/>
      </w:pPr>
      <w:r w:rsidRPr="00090156">
        <w:lastRenderedPageBreak/>
        <w:t xml:space="preserve">Notifying the </w:t>
      </w:r>
      <w:r w:rsidR="00B36F8E" w:rsidRPr="00090156">
        <w:t>H</w:t>
      </w:r>
      <w:r w:rsidRPr="00090156">
        <w:t>ead</w:t>
      </w:r>
      <w:r w:rsidR="00B36F8E" w:rsidRPr="00090156">
        <w:t xml:space="preserve"> </w:t>
      </w:r>
      <w:r w:rsidRPr="00090156">
        <w:t xml:space="preserve">teacher of any specific circumstances which they are unsure about or where they are not certain if the </w:t>
      </w:r>
      <w:r w:rsidR="003153C1" w:rsidRPr="00090156">
        <w:t>Policy</w:t>
      </w:r>
      <w:r w:rsidRPr="00090156">
        <w:t xml:space="preserve"> applies</w:t>
      </w:r>
      <w:r w:rsidR="003B47CB" w:rsidRPr="00090156">
        <w:t>.</w:t>
      </w:r>
    </w:p>
    <w:p w14:paraId="7A58E02F" w14:textId="02BCA595" w:rsidR="00951D82" w:rsidRPr="00090156" w:rsidRDefault="00951D82" w:rsidP="00462652">
      <w:pPr>
        <w:pStyle w:val="Heading2"/>
      </w:pPr>
      <w:bookmarkStart w:id="17" w:name="_Toc209791750"/>
      <w:r w:rsidRPr="00090156">
        <w:t xml:space="preserve">Parents </w:t>
      </w:r>
      <w:r w:rsidR="00DA2E4E" w:rsidRPr="00090156">
        <w:t>and carers</w:t>
      </w:r>
      <w:bookmarkEnd w:id="17"/>
    </w:p>
    <w:p w14:paraId="44A1939E" w14:textId="65539C03" w:rsidR="00096A14" w:rsidRPr="00090156" w:rsidRDefault="00951D82" w:rsidP="00951D82">
      <w:r w:rsidRPr="00090156">
        <w:t>Parents</w:t>
      </w:r>
      <w:r w:rsidR="00DA2E4E" w:rsidRPr="00090156">
        <w:t xml:space="preserve"> and carers</w:t>
      </w:r>
      <w:r w:rsidRPr="00090156">
        <w:t xml:space="preserve"> are expected to notify staff or the </w:t>
      </w:r>
      <w:r w:rsidR="00B36F8E" w:rsidRPr="00090156">
        <w:t xml:space="preserve">Head </w:t>
      </w:r>
      <w:r w:rsidRPr="00090156">
        <w:t xml:space="preserve">teacher of any concerns or queries regarding the Charging and Remissions Policy. </w:t>
      </w:r>
    </w:p>
    <w:p w14:paraId="3F6BED71" w14:textId="20CD9B2C" w:rsidR="00096A14" w:rsidRPr="00090156" w:rsidRDefault="00D56CD4" w:rsidP="00462652">
      <w:pPr>
        <w:pStyle w:val="Heading1"/>
      </w:pPr>
      <w:bookmarkStart w:id="18" w:name="_Toc209791751"/>
      <w:r w:rsidRPr="00090156">
        <w:t xml:space="preserve">When </w:t>
      </w:r>
      <w:r w:rsidR="00B420A5" w:rsidRPr="00090156">
        <w:t xml:space="preserve">no </w:t>
      </w:r>
      <w:r w:rsidRPr="00090156">
        <w:t xml:space="preserve">charges </w:t>
      </w:r>
      <w:r w:rsidR="00D6270F" w:rsidRPr="00090156">
        <w:t>will be</w:t>
      </w:r>
      <w:r w:rsidRPr="00090156">
        <w:t xml:space="preserve"> made</w:t>
      </w:r>
      <w:bookmarkEnd w:id="18"/>
    </w:p>
    <w:p w14:paraId="54A61C46" w14:textId="0048137E" w:rsidR="00D56CD4" w:rsidRPr="00090156" w:rsidRDefault="00D56CD4" w:rsidP="00462652">
      <w:pPr>
        <w:pStyle w:val="Heading2"/>
      </w:pPr>
      <w:bookmarkStart w:id="19" w:name="_Toc209791752"/>
      <w:r w:rsidRPr="00090156">
        <w:t>Education</w:t>
      </w:r>
      <w:bookmarkEnd w:id="19"/>
    </w:p>
    <w:p w14:paraId="51FED064" w14:textId="37044FF3" w:rsidR="00253CBB" w:rsidRPr="00090156" w:rsidRDefault="00253CBB" w:rsidP="00977A6B">
      <w:pPr>
        <w:spacing w:after="60"/>
      </w:pPr>
      <w:r w:rsidRPr="00090156">
        <w:t>There will be no charge for:</w:t>
      </w:r>
    </w:p>
    <w:p w14:paraId="039798C7" w14:textId="26D25FC8" w:rsidR="00D56CD4" w:rsidRPr="00090156" w:rsidRDefault="00D56CD4" w:rsidP="00137DB2">
      <w:pPr>
        <w:pStyle w:val="ListParagraph"/>
        <w:numPr>
          <w:ilvl w:val="0"/>
          <w:numId w:val="6"/>
        </w:numPr>
        <w:spacing w:after="60"/>
        <w:ind w:left="924" w:hanging="357"/>
        <w:contextualSpacing w:val="0"/>
      </w:pPr>
      <w:r w:rsidRPr="00090156">
        <w:t xml:space="preserve">Admission </w:t>
      </w:r>
      <w:r w:rsidR="00DA2E4E" w:rsidRPr="00090156">
        <w:t xml:space="preserve">or </w:t>
      </w:r>
      <w:r w:rsidRPr="00090156">
        <w:t>applications</w:t>
      </w:r>
      <w:r w:rsidR="00DA2E4E" w:rsidRPr="00090156">
        <w:t xml:space="preserve"> for admission</w:t>
      </w:r>
    </w:p>
    <w:p w14:paraId="6E2045AB" w14:textId="042EB725" w:rsidR="00D56CD4" w:rsidRPr="00090156" w:rsidRDefault="00D56CD4" w:rsidP="00137DB2">
      <w:pPr>
        <w:pStyle w:val="ListParagraph"/>
        <w:numPr>
          <w:ilvl w:val="0"/>
          <w:numId w:val="6"/>
        </w:numPr>
        <w:spacing w:after="60"/>
        <w:ind w:left="924" w:hanging="357"/>
        <w:contextualSpacing w:val="0"/>
      </w:pPr>
      <w:r w:rsidRPr="00090156">
        <w:t xml:space="preserve">Education provided </w:t>
      </w:r>
      <w:r w:rsidR="00253CBB" w:rsidRPr="00090156">
        <w:t xml:space="preserve">wholly or mostly </w:t>
      </w:r>
      <w:r w:rsidRPr="00090156">
        <w:t>during school hours (including the supply of any materials, books, instruments or other equipment)</w:t>
      </w:r>
    </w:p>
    <w:p w14:paraId="671D9E24" w14:textId="77777777" w:rsidR="00D56CD4" w:rsidRPr="00090156" w:rsidRDefault="00D56CD4" w:rsidP="00137DB2">
      <w:pPr>
        <w:pStyle w:val="ListParagraph"/>
        <w:numPr>
          <w:ilvl w:val="0"/>
          <w:numId w:val="6"/>
        </w:numPr>
        <w:spacing w:after="40"/>
        <w:ind w:left="924" w:hanging="357"/>
        <w:contextualSpacing w:val="0"/>
      </w:pPr>
      <w:r w:rsidRPr="00090156">
        <w:t>Education provided outside school hours if it is part of:</w:t>
      </w:r>
    </w:p>
    <w:p w14:paraId="5D9509E7" w14:textId="0F34CAB4" w:rsidR="00D56CD4" w:rsidRPr="00090156" w:rsidRDefault="00D56CD4" w:rsidP="00137DB2">
      <w:pPr>
        <w:pStyle w:val="ListParagraph"/>
        <w:numPr>
          <w:ilvl w:val="0"/>
          <w:numId w:val="9"/>
        </w:numPr>
        <w:spacing w:after="40"/>
      </w:pPr>
      <w:r w:rsidRPr="00090156">
        <w:t>The National Curriculum</w:t>
      </w:r>
    </w:p>
    <w:p w14:paraId="39A9C05B" w14:textId="76D0C948" w:rsidR="00D56CD4" w:rsidRPr="00090156" w:rsidRDefault="00D56CD4" w:rsidP="00137DB2">
      <w:pPr>
        <w:pStyle w:val="ListParagraph"/>
        <w:numPr>
          <w:ilvl w:val="1"/>
          <w:numId w:val="10"/>
        </w:numPr>
        <w:spacing w:after="0"/>
        <w:ind w:left="1281" w:hanging="357"/>
        <w:contextualSpacing w:val="0"/>
      </w:pPr>
      <w:r w:rsidRPr="00090156">
        <w:t>A syllabus for a prescribed public examination that the pupil is being prepared for at th</w:t>
      </w:r>
      <w:r w:rsidR="00DA2E4E" w:rsidRPr="00090156">
        <w:t>is</w:t>
      </w:r>
      <w:r w:rsidRPr="00090156">
        <w:t xml:space="preserve"> school</w:t>
      </w:r>
    </w:p>
    <w:p w14:paraId="404529F1" w14:textId="42C6C4DE" w:rsidR="00D56CD4" w:rsidRPr="00090156" w:rsidRDefault="00D56CD4" w:rsidP="00137DB2">
      <w:pPr>
        <w:pStyle w:val="ListParagraph"/>
        <w:numPr>
          <w:ilvl w:val="1"/>
          <w:numId w:val="10"/>
        </w:numPr>
        <w:spacing w:after="60"/>
        <w:contextualSpacing w:val="0"/>
      </w:pPr>
      <w:r w:rsidRPr="00090156">
        <w:t>Religious education</w:t>
      </w:r>
    </w:p>
    <w:p w14:paraId="5C2A851F" w14:textId="690F2376" w:rsidR="00D56CD4" w:rsidRPr="00090156" w:rsidRDefault="00D56CD4" w:rsidP="00090156">
      <w:pPr>
        <w:pStyle w:val="ListParagraph"/>
        <w:numPr>
          <w:ilvl w:val="0"/>
          <w:numId w:val="6"/>
        </w:numPr>
        <w:spacing w:after="60"/>
        <w:ind w:left="924" w:hanging="357"/>
        <w:contextualSpacing w:val="0"/>
      </w:pPr>
      <w:r w:rsidRPr="00090156">
        <w:t xml:space="preserve">Instrumental or vocal tuition, for pupils learning individually or in groups, </w:t>
      </w:r>
      <w:r w:rsidR="005C27AE" w:rsidRPr="00090156">
        <w:t>if the tuition is required as part of the National Curriculum</w:t>
      </w:r>
      <w:r w:rsidR="00400602" w:rsidRPr="00090156">
        <w:t xml:space="preserve">, a </w:t>
      </w:r>
      <w:r w:rsidR="005C27AE" w:rsidRPr="00090156">
        <w:t>syllabus for a prescribed public examination that the pupil is being prepared for at this school, or religious education.  This includes the first access to the Key Stage 2 Instrumental and Vocal Tuition Programme (Wider Opportunities)</w:t>
      </w:r>
      <w:r w:rsidR="00DA2E4E" w:rsidRPr="00090156">
        <w:t>.</w:t>
      </w:r>
    </w:p>
    <w:p w14:paraId="6641D8CA" w14:textId="497E2353" w:rsidR="00D56CD4" w:rsidRPr="00090156" w:rsidRDefault="00D56CD4" w:rsidP="00137DB2">
      <w:pPr>
        <w:pStyle w:val="ListParagraph"/>
        <w:numPr>
          <w:ilvl w:val="0"/>
          <w:numId w:val="6"/>
        </w:numPr>
        <w:spacing w:after="60"/>
        <w:ind w:left="924" w:hanging="357"/>
        <w:contextualSpacing w:val="0"/>
      </w:pPr>
      <w:r w:rsidRPr="00090156">
        <w:t xml:space="preserve">Entry for a prescribed public examination if the pupil has been prepared for it at </w:t>
      </w:r>
      <w:r w:rsidR="00977A6B" w:rsidRPr="00090156">
        <w:t>this</w:t>
      </w:r>
      <w:r w:rsidRPr="00090156">
        <w:t xml:space="preserve"> school</w:t>
      </w:r>
    </w:p>
    <w:p w14:paraId="0726B81F" w14:textId="08B518E4" w:rsidR="00D56CD4" w:rsidRPr="00090156" w:rsidRDefault="00D56CD4" w:rsidP="00137DB2">
      <w:pPr>
        <w:pStyle w:val="ListParagraph"/>
        <w:numPr>
          <w:ilvl w:val="0"/>
          <w:numId w:val="6"/>
        </w:numPr>
        <w:ind w:left="924" w:hanging="357"/>
      </w:pPr>
      <w:r w:rsidRPr="00090156">
        <w:t xml:space="preserve">Examination re-sit(s) if the pupil is being prepared for the re-sit(s) at </w:t>
      </w:r>
      <w:r w:rsidR="00977A6B" w:rsidRPr="00090156">
        <w:t>this</w:t>
      </w:r>
      <w:r w:rsidRPr="00090156">
        <w:t xml:space="preserve"> school</w:t>
      </w:r>
    </w:p>
    <w:p w14:paraId="73721E9A" w14:textId="255BE1BF" w:rsidR="00D56CD4" w:rsidRPr="00090156" w:rsidRDefault="00D56CD4" w:rsidP="00462652">
      <w:pPr>
        <w:pStyle w:val="Heading2"/>
      </w:pPr>
      <w:bookmarkStart w:id="20" w:name="_Toc209791753"/>
      <w:r w:rsidRPr="00090156">
        <w:t>Transport</w:t>
      </w:r>
      <w:bookmarkEnd w:id="20"/>
    </w:p>
    <w:p w14:paraId="5F37B44F" w14:textId="4ED4A9DB" w:rsidR="00977A6B" w:rsidRPr="00090156" w:rsidRDefault="00977A6B" w:rsidP="00977A6B">
      <w:pPr>
        <w:spacing w:after="60"/>
      </w:pPr>
      <w:r w:rsidRPr="00090156">
        <w:t>There will be no charge for:</w:t>
      </w:r>
    </w:p>
    <w:p w14:paraId="17EB40BB" w14:textId="6C672C57" w:rsidR="00D56CD4" w:rsidRPr="00090156" w:rsidRDefault="00D56CD4" w:rsidP="00137DB2">
      <w:pPr>
        <w:pStyle w:val="ListParagraph"/>
        <w:numPr>
          <w:ilvl w:val="0"/>
          <w:numId w:val="7"/>
        </w:numPr>
        <w:spacing w:after="60"/>
        <w:ind w:left="924" w:hanging="357"/>
        <w:contextualSpacing w:val="0"/>
      </w:pPr>
      <w:r w:rsidRPr="00090156">
        <w:t>Transporting registered pupils to or from the school premises, where the local authority has a statutory obligation to provide transport</w:t>
      </w:r>
    </w:p>
    <w:p w14:paraId="3C416C93" w14:textId="1DC0BB8D" w:rsidR="00D56CD4" w:rsidRPr="00090156" w:rsidRDefault="00D56CD4" w:rsidP="00137DB2">
      <w:pPr>
        <w:pStyle w:val="ListParagraph"/>
        <w:numPr>
          <w:ilvl w:val="0"/>
          <w:numId w:val="7"/>
        </w:numPr>
        <w:spacing w:after="60"/>
        <w:ind w:left="924" w:hanging="357"/>
        <w:contextualSpacing w:val="0"/>
      </w:pPr>
      <w:r w:rsidRPr="00090156">
        <w:t xml:space="preserve">Transporting registered pupils to other premises where the governing </w:t>
      </w:r>
      <w:r w:rsidR="00977A6B" w:rsidRPr="00090156">
        <w:t>body</w:t>
      </w:r>
      <w:r w:rsidRPr="00090156">
        <w:t xml:space="preserve"> or local authority has arranged for pupils to be educated</w:t>
      </w:r>
    </w:p>
    <w:p w14:paraId="51730587" w14:textId="4F5F8B5E" w:rsidR="00D56CD4" w:rsidRPr="00090156" w:rsidRDefault="00D56CD4" w:rsidP="00137DB2">
      <w:pPr>
        <w:pStyle w:val="ListParagraph"/>
        <w:numPr>
          <w:ilvl w:val="0"/>
          <w:numId w:val="7"/>
        </w:numPr>
        <w:spacing w:after="60"/>
        <w:ind w:left="924" w:hanging="357"/>
        <w:contextualSpacing w:val="0"/>
      </w:pPr>
      <w:r w:rsidRPr="00090156">
        <w:t xml:space="preserve">Transport that enables a pupil to meet an examination requirement when he or she has been prepared for that examination at </w:t>
      </w:r>
      <w:r w:rsidR="00977A6B" w:rsidRPr="00090156">
        <w:t>this</w:t>
      </w:r>
      <w:r w:rsidRPr="00090156">
        <w:t xml:space="preserve"> school</w:t>
      </w:r>
    </w:p>
    <w:p w14:paraId="44A7DFE3" w14:textId="77777777" w:rsidR="00D56CD4" w:rsidRPr="00090156" w:rsidRDefault="00D56CD4" w:rsidP="00137DB2">
      <w:pPr>
        <w:pStyle w:val="ListParagraph"/>
        <w:numPr>
          <w:ilvl w:val="0"/>
          <w:numId w:val="7"/>
        </w:numPr>
        <w:spacing w:after="60"/>
        <w:ind w:left="924" w:hanging="357"/>
        <w:contextualSpacing w:val="0"/>
      </w:pPr>
      <w:r w:rsidRPr="00090156">
        <w:t xml:space="preserve">Transport provided in connection with an educational visit </w:t>
      </w:r>
    </w:p>
    <w:p w14:paraId="7744EB1E" w14:textId="3DCC36C7" w:rsidR="00D56CD4" w:rsidRPr="00090156" w:rsidRDefault="00FF6F65" w:rsidP="00462652">
      <w:pPr>
        <w:pStyle w:val="Heading2"/>
      </w:pPr>
      <w:bookmarkStart w:id="21" w:name="_Toc209791754"/>
      <w:r w:rsidRPr="00090156">
        <w:t>Educational</w:t>
      </w:r>
      <w:r w:rsidR="00D56CD4" w:rsidRPr="00090156">
        <w:t xml:space="preserve"> visits</w:t>
      </w:r>
      <w:bookmarkEnd w:id="21"/>
    </w:p>
    <w:p w14:paraId="48D0C433" w14:textId="77777777" w:rsidR="00FF6F65" w:rsidRPr="00090156" w:rsidRDefault="00FF6F65" w:rsidP="00FF6F65">
      <w:pPr>
        <w:spacing w:after="60"/>
      </w:pPr>
      <w:r w:rsidRPr="00090156">
        <w:t>There will be no charge for:</w:t>
      </w:r>
    </w:p>
    <w:p w14:paraId="29FCCE11" w14:textId="77777777" w:rsidR="00D56CD4" w:rsidRPr="00090156" w:rsidRDefault="00D56CD4" w:rsidP="00137DB2">
      <w:pPr>
        <w:pStyle w:val="ListParagraph"/>
        <w:numPr>
          <w:ilvl w:val="0"/>
          <w:numId w:val="8"/>
        </w:numPr>
        <w:spacing w:after="60"/>
        <w:ind w:left="924" w:hanging="357"/>
        <w:contextualSpacing w:val="0"/>
      </w:pPr>
      <w:r w:rsidRPr="00090156">
        <w:t>Education provided on any visit that takes place during school hours</w:t>
      </w:r>
    </w:p>
    <w:p w14:paraId="627A38DE" w14:textId="77777777" w:rsidR="00D56CD4" w:rsidRPr="00090156" w:rsidRDefault="00D56CD4" w:rsidP="00137DB2">
      <w:pPr>
        <w:pStyle w:val="ListParagraph"/>
        <w:numPr>
          <w:ilvl w:val="0"/>
          <w:numId w:val="8"/>
        </w:numPr>
        <w:spacing w:after="40"/>
        <w:ind w:left="924" w:hanging="357"/>
        <w:contextualSpacing w:val="0"/>
      </w:pPr>
      <w:r w:rsidRPr="00090156">
        <w:t>Education provided on any visit that takes place outside school hours if it is part of:</w:t>
      </w:r>
    </w:p>
    <w:p w14:paraId="05E47C8F" w14:textId="42921AAC" w:rsidR="00D56CD4" w:rsidRPr="00090156" w:rsidRDefault="00D56CD4" w:rsidP="00137DB2">
      <w:pPr>
        <w:pStyle w:val="ListParagraph"/>
        <w:numPr>
          <w:ilvl w:val="1"/>
          <w:numId w:val="11"/>
        </w:numPr>
        <w:spacing w:after="0"/>
        <w:contextualSpacing w:val="0"/>
      </w:pPr>
      <w:r w:rsidRPr="00090156">
        <w:t>The National Curriculum</w:t>
      </w:r>
    </w:p>
    <w:p w14:paraId="298B409C" w14:textId="2BF2FB2D" w:rsidR="00D56CD4" w:rsidRPr="00090156" w:rsidRDefault="00D56CD4" w:rsidP="00137DB2">
      <w:pPr>
        <w:pStyle w:val="ListParagraph"/>
        <w:numPr>
          <w:ilvl w:val="1"/>
          <w:numId w:val="11"/>
        </w:numPr>
        <w:spacing w:after="0"/>
        <w:contextualSpacing w:val="0"/>
      </w:pPr>
      <w:r w:rsidRPr="00090156">
        <w:t>A syllabus for a prescribed public examination that the pupil is being prepared for at th</w:t>
      </w:r>
      <w:r w:rsidR="00FF6F65" w:rsidRPr="00090156">
        <w:t>is</w:t>
      </w:r>
      <w:r w:rsidRPr="00090156">
        <w:t xml:space="preserve"> school</w:t>
      </w:r>
    </w:p>
    <w:p w14:paraId="5E3A5F29" w14:textId="365F6CE1" w:rsidR="00D56CD4" w:rsidRPr="00090156" w:rsidRDefault="00D56CD4" w:rsidP="00137DB2">
      <w:pPr>
        <w:pStyle w:val="ListParagraph"/>
        <w:numPr>
          <w:ilvl w:val="1"/>
          <w:numId w:val="11"/>
        </w:numPr>
        <w:spacing w:after="60"/>
        <w:contextualSpacing w:val="0"/>
      </w:pPr>
      <w:r w:rsidRPr="00090156">
        <w:t>Religious education</w:t>
      </w:r>
    </w:p>
    <w:p w14:paraId="030566CD" w14:textId="7612411C" w:rsidR="00B26835" w:rsidRPr="00090156" w:rsidRDefault="00FF6F65" w:rsidP="00137DB2">
      <w:pPr>
        <w:pStyle w:val="ListParagraph"/>
        <w:numPr>
          <w:ilvl w:val="0"/>
          <w:numId w:val="8"/>
        </w:numPr>
        <w:spacing w:after="60"/>
        <w:ind w:left="924" w:hanging="357"/>
        <w:contextualSpacing w:val="0"/>
      </w:pPr>
      <w:r w:rsidRPr="00090156">
        <w:t xml:space="preserve">Supply staff to cover for those staff who are absent from school accompanying pupils on a </w:t>
      </w:r>
      <w:r w:rsidR="0034743D" w:rsidRPr="00090156">
        <w:t xml:space="preserve">residential </w:t>
      </w:r>
      <w:r w:rsidRPr="00090156">
        <w:t>visit</w:t>
      </w:r>
      <w:r w:rsidR="0034743D" w:rsidRPr="00090156">
        <w:t>.</w:t>
      </w:r>
    </w:p>
    <w:p w14:paraId="3A2252F5" w14:textId="7689DC4F" w:rsidR="00FF6F65" w:rsidRPr="00090156" w:rsidRDefault="0034743D" w:rsidP="00462652">
      <w:pPr>
        <w:pStyle w:val="Heading1"/>
      </w:pPr>
      <w:bookmarkStart w:id="22" w:name="_Toc209791755"/>
      <w:r w:rsidRPr="00090156">
        <w:t xml:space="preserve">Voluntary </w:t>
      </w:r>
      <w:r w:rsidR="00B36F8E" w:rsidRPr="00090156">
        <w:t>c</w:t>
      </w:r>
      <w:r w:rsidRPr="00090156">
        <w:t>ontributions</w:t>
      </w:r>
      <w:bookmarkEnd w:id="22"/>
    </w:p>
    <w:p w14:paraId="77B18A62" w14:textId="4C05CA3D" w:rsidR="005B2BA5" w:rsidRPr="00090156" w:rsidRDefault="00296549" w:rsidP="005B2BA5">
      <w:pPr>
        <w:spacing w:after="60"/>
      </w:pPr>
      <w:r w:rsidRPr="00090156">
        <w:t>W</w:t>
      </w:r>
      <w:r w:rsidR="00E8004A" w:rsidRPr="00090156">
        <w:t xml:space="preserve">hen charges do not apply, </w:t>
      </w:r>
      <w:r w:rsidR="005B2BA5" w:rsidRPr="00090156">
        <w:t xml:space="preserve">parents and carers may be asked for a voluntary contribution towards the cost of </w:t>
      </w:r>
      <w:r w:rsidR="00C54811" w:rsidRPr="00090156">
        <w:t>some</w:t>
      </w:r>
      <w:r w:rsidR="005B2BA5" w:rsidRPr="00090156">
        <w:t xml:space="preserve"> of </w:t>
      </w:r>
      <w:r w:rsidR="00C54811" w:rsidRPr="00090156">
        <w:t xml:space="preserve">the </w:t>
      </w:r>
      <w:r w:rsidR="005B2BA5" w:rsidRPr="00090156">
        <w:t xml:space="preserve">educational opportunities that we offer such as: </w:t>
      </w:r>
    </w:p>
    <w:p w14:paraId="1AF452CD" w14:textId="1FCACBA5" w:rsidR="005B2BA5" w:rsidRPr="00090156" w:rsidRDefault="00063F88" w:rsidP="00137DB2">
      <w:pPr>
        <w:pStyle w:val="ListParagraph"/>
        <w:numPr>
          <w:ilvl w:val="0"/>
          <w:numId w:val="8"/>
        </w:numPr>
        <w:spacing w:after="60"/>
        <w:ind w:left="924" w:hanging="357"/>
        <w:contextualSpacing w:val="0"/>
      </w:pPr>
      <w:r w:rsidRPr="00090156">
        <w:t>On site enrichment</w:t>
      </w:r>
      <w:r w:rsidR="005B2BA5" w:rsidRPr="00090156">
        <w:t xml:space="preserve"> activities</w:t>
      </w:r>
      <w:r w:rsidRPr="00090156">
        <w:t>, educational visits and the associated transportation and other costs</w:t>
      </w:r>
    </w:p>
    <w:p w14:paraId="214B08A3" w14:textId="1B6A75E9" w:rsidR="005B2BA5" w:rsidRPr="00090156" w:rsidRDefault="005B2BA5" w:rsidP="00137DB2">
      <w:pPr>
        <w:pStyle w:val="ListParagraph"/>
        <w:numPr>
          <w:ilvl w:val="0"/>
          <w:numId w:val="8"/>
        </w:numPr>
        <w:spacing w:after="60"/>
        <w:ind w:left="924" w:hanging="357"/>
        <w:contextualSpacing w:val="0"/>
      </w:pPr>
      <w:r w:rsidRPr="00090156">
        <w:lastRenderedPageBreak/>
        <w:t>Specialist equipment</w:t>
      </w:r>
    </w:p>
    <w:p w14:paraId="766CA82B" w14:textId="19D93F32" w:rsidR="005B2BA5" w:rsidRPr="00090156" w:rsidRDefault="00961C30" w:rsidP="00137DB2">
      <w:pPr>
        <w:pStyle w:val="ListParagraph"/>
        <w:numPr>
          <w:ilvl w:val="0"/>
          <w:numId w:val="8"/>
        </w:numPr>
        <w:ind w:left="924" w:hanging="357"/>
        <w:contextualSpacing w:val="0"/>
      </w:pPr>
      <w:r w:rsidRPr="00090156">
        <w:t>General sc</w:t>
      </w:r>
      <w:r w:rsidR="005B2BA5" w:rsidRPr="00090156">
        <w:t xml:space="preserve">hool funds </w:t>
      </w:r>
      <w:r w:rsidR="00C54811" w:rsidRPr="00090156">
        <w:t>to improve opportunities.</w:t>
      </w:r>
    </w:p>
    <w:p w14:paraId="37641914" w14:textId="3EA1E9C9" w:rsidR="00FA7815" w:rsidRPr="00090156" w:rsidRDefault="00296549" w:rsidP="00FA7815">
      <w:pPr>
        <w:rPr>
          <w:rFonts w:cs="Arial"/>
        </w:rPr>
      </w:pPr>
      <w:r w:rsidRPr="00090156">
        <w:rPr>
          <w:rFonts w:cs="Arial"/>
        </w:rPr>
        <w:t xml:space="preserve">From time to </w:t>
      </w:r>
      <w:r w:rsidR="00FA7815" w:rsidRPr="00090156">
        <w:rPr>
          <w:rFonts w:cs="Arial"/>
        </w:rPr>
        <w:t>time,</w:t>
      </w:r>
      <w:r w:rsidRPr="00090156">
        <w:rPr>
          <w:rFonts w:cs="Arial"/>
        </w:rPr>
        <w:t xml:space="preserve"> we may invite </w:t>
      </w:r>
      <w:r w:rsidR="00063F88" w:rsidRPr="00090156">
        <w:rPr>
          <w:rFonts w:cs="Arial"/>
        </w:rPr>
        <w:t>outside</w:t>
      </w:r>
      <w:r w:rsidRPr="00090156">
        <w:rPr>
          <w:rFonts w:cs="Arial"/>
        </w:rPr>
        <w:t xml:space="preserve"> organisation</w:t>
      </w:r>
      <w:r w:rsidR="00063F88" w:rsidRPr="00090156">
        <w:rPr>
          <w:rFonts w:cs="Arial"/>
        </w:rPr>
        <w:t>s</w:t>
      </w:r>
      <w:r w:rsidRPr="00090156">
        <w:rPr>
          <w:rFonts w:cs="Arial"/>
        </w:rPr>
        <w:t xml:space="preserve"> to deliver an activity during the school day.  Such organisations may wish to charge parents, who are entitled not to pay any fee and instead to ask the </w:t>
      </w:r>
      <w:r w:rsidR="00B36F8E" w:rsidRPr="00090156">
        <w:rPr>
          <w:rFonts w:cs="Arial"/>
        </w:rPr>
        <w:t>H</w:t>
      </w:r>
      <w:r w:rsidRPr="00090156">
        <w:rPr>
          <w:rFonts w:cs="Arial"/>
        </w:rPr>
        <w:t>ead</w:t>
      </w:r>
      <w:r w:rsidR="00B36F8E" w:rsidRPr="00090156">
        <w:rPr>
          <w:rFonts w:cs="Arial"/>
        </w:rPr>
        <w:t xml:space="preserve"> </w:t>
      </w:r>
      <w:r w:rsidRPr="00090156">
        <w:rPr>
          <w:rFonts w:cs="Arial"/>
        </w:rPr>
        <w:t>teacher to agree to their child being absent/taught elsewhere in school for that period.  In many cases, however, parents and carers will not be charged and will be asked for a voluntary contribution towards the cost of the activity</w:t>
      </w:r>
      <w:r w:rsidR="00FA7815" w:rsidRPr="00090156">
        <w:rPr>
          <w:rFonts w:cs="Arial"/>
        </w:rPr>
        <w:t xml:space="preserve"> instead</w:t>
      </w:r>
      <w:r w:rsidRPr="00090156">
        <w:rPr>
          <w:rFonts w:cs="Arial"/>
        </w:rPr>
        <w:t>.</w:t>
      </w:r>
    </w:p>
    <w:p w14:paraId="0E735B15" w14:textId="77777777" w:rsidR="00C54811" w:rsidRPr="00090156" w:rsidRDefault="0034743D" w:rsidP="00D56CD4">
      <w:bookmarkStart w:id="23" w:name="_Activities_Wholly_Outside"/>
      <w:bookmarkStart w:id="24" w:name="_Residential_Activities"/>
      <w:bookmarkEnd w:id="23"/>
      <w:bookmarkEnd w:id="24"/>
      <w:r w:rsidRPr="00090156">
        <w:t xml:space="preserve">All requests to parents </w:t>
      </w:r>
      <w:r w:rsidR="00FA7815" w:rsidRPr="00090156">
        <w:t xml:space="preserve">and carers </w:t>
      </w:r>
      <w:r w:rsidRPr="00090156">
        <w:t xml:space="preserve">for voluntary contributions will make it clear that the contributions are voluntary and that there is no obligation to </w:t>
      </w:r>
      <w:r w:rsidR="00FA7815" w:rsidRPr="00090156">
        <w:t>pay</w:t>
      </w:r>
      <w:r w:rsidRPr="00090156">
        <w:t>.</w:t>
      </w:r>
      <w:r w:rsidR="00C54811" w:rsidRPr="00090156">
        <w:t xml:space="preserve">  Pupils whose parents or carers do not contribute will not be treated differently or excluded.  </w:t>
      </w:r>
    </w:p>
    <w:p w14:paraId="236EC0CC" w14:textId="2953C44B" w:rsidR="0061178E" w:rsidRPr="00090156" w:rsidRDefault="00063F88" w:rsidP="00C54811">
      <w:r w:rsidRPr="00090156">
        <w:t>However, the Governing Body reserves the right, to cancel activities if not enough voluntary contributions are received.</w:t>
      </w:r>
    </w:p>
    <w:p w14:paraId="48F6CB2D" w14:textId="16015AC8" w:rsidR="0034743D" w:rsidRPr="00090156" w:rsidRDefault="0034743D" w:rsidP="00462652">
      <w:pPr>
        <w:pStyle w:val="Heading1"/>
      </w:pPr>
      <w:bookmarkStart w:id="25" w:name="_Toc209791756"/>
      <w:r w:rsidRPr="00090156">
        <w:t>When charges will be made</w:t>
      </w:r>
      <w:bookmarkEnd w:id="25"/>
    </w:p>
    <w:p w14:paraId="2908D86C" w14:textId="634A3DBA" w:rsidR="00830710" w:rsidRPr="00090156" w:rsidRDefault="00830710" w:rsidP="006F12C0">
      <w:pPr>
        <w:spacing w:after="60"/>
      </w:pPr>
      <w:r w:rsidRPr="00090156">
        <w:rPr>
          <w:lang w:val="en-US"/>
        </w:rPr>
        <w:t xml:space="preserve">This school may recover the full costs of some items and </w:t>
      </w:r>
      <w:r w:rsidR="00EF1C8B" w:rsidRPr="00090156">
        <w:rPr>
          <w:lang w:val="en-US"/>
        </w:rPr>
        <w:t>activities,</w:t>
      </w:r>
      <w:r w:rsidRPr="00090156">
        <w:rPr>
          <w:lang w:val="en-US"/>
        </w:rPr>
        <w:t xml:space="preserve"> but charges will not exceed the actual cost</w:t>
      </w:r>
      <w:r w:rsidR="000C59F4" w:rsidRPr="00090156">
        <w:rPr>
          <w:lang w:val="en-US"/>
        </w:rPr>
        <w:t xml:space="preserve"> for</w:t>
      </w:r>
      <w:r w:rsidRPr="00090156">
        <w:t>:</w:t>
      </w:r>
    </w:p>
    <w:p w14:paraId="3BFDCEA9" w14:textId="367A7E88" w:rsidR="00830710" w:rsidRPr="00090156" w:rsidRDefault="00EF1C8B" w:rsidP="00137DB2">
      <w:pPr>
        <w:pStyle w:val="ListParagraph"/>
        <w:numPr>
          <w:ilvl w:val="1"/>
          <w:numId w:val="6"/>
        </w:numPr>
        <w:spacing w:after="60"/>
        <w:ind w:left="924" w:hanging="357"/>
        <w:contextualSpacing w:val="0"/>
        <w:rPr>
          <w:lang w:val="en-US"/>
        </w:rPr>
      </w:pPr>
      <w:r w:rsidRPr="00090156">
        <w:rPr>
          <w:lang w:val="en-US"/>
        </w:rPr>
        <w:t xml:space="preserve">Any materials, books, instruments, or equipment, where a pupil’s parents or carers have indicated in advance that they would like </w:t>
      </w:r>
      <w:r w:rsidR="000C59F4" w:rsidRPr="00090156">
        <w:rPr>
          <w:lang w:val="en-US"/>
        </w:rPr>
        <w:t>their child</w:t>
      </w:r>
      <w:r w:rsidRPr="00090156">
        <w:rPr>
          <w:lang w:val="en-US"/>
        </w:rPr>
        <w:t xml:space="preserve"> to own the </w:t>
      </w:r>
      <w:r w:rsidR="00D800DB" w:rsidRPr="00090156">
        <w:rPr>
          <w:lang w:val="en-US"/>
        </w:rPr>
        <w:t>items or finished products.</w:t>
      </w:r>
      <w:r w:rsidR="00296549" w:rsidRPr="00090156">
        <w:rPr>
          <w:lang w:val="en-US"/>
        </w:rPr>
        <w:t xml:space="preserve">  </w:t>
      </w:r>
      <w:r w:rsidR="00296549" w:rsidRPr="00090156">
        <w:t>No pupil will be disadvantaged if they do not or cannot take up the opportunity to own items or finished products.</w:t>
      </w:r>
    </w:p>
    <w:p w14:paraId="1FC587F5" w14:textId="6AABEB19" w:rsidR="00C31675" w:rsidRPr="00090156" w:rsidRDefault="00C31675" w:rsidP="00137DB2">
      <w:pPr>
        <w:pStyle w:val="ListParagraph"/>
        <w:numPr>
          <w:ilvl w:val="1"/>
          <w:numId w:val="6"/>
        </w:numPr>
        <w:spacing w:after="60"/>
        <w:ind w:left="924" w:hanging="357"/>
        <w:contextualSpacing w:val="0"/>
        <w:rPr>
          <w:lang w:val="en-US"/>
        </w:rPr>
      </w:pPr>
      <w:r w:rsidRPr="00090156">
        <w:rPr>
          <w:lang w:val="en-US"/>
        </w:rPr>
        <w:t xml:space="preserve">Non-attendance </w:t>
      </w:r>
      <w:r w:rsidR="0061178E" w:rsidRPr="00090156">
        <w:rPr>
          <w:lang w:val="en-US"/>
        </w:rPr>
        <w:t xml:space="preserve">“without good reason” </w:t>
      </w:r>
      <w:r w:rsidR="006F49C4" w:rsidRPr="00090156">
        <w:rPr>
          <w:lang w:val="en-US"/>
        </w:rPr>
        <w:t>of any public examination that incurs a fee</w:t>
      </w:r>
      <w:r w:rsidR="0061178E" w:rsidRPr="00090156">
        <w:rPr>
          <w:lang w:val="en-US"/>
        </w:rPr>
        <w:t>.</w:t>
      </w:r>
    </w:p>
    <w:p w14:paraId="615CFB20" w14:textId="02CD79C7" w:rsidR="00D60E57" w:rsidRPr="00090156" w:rsidRDefault="00D60E57" w:rsidP="00137DB2">
      <w:pPr>
        <w:pStyle w:val="ListParagraph"/>
        <w:numPr>
          <w:ilvl w:val="1"/>
          <w:numId w:val="6"/>
        </w:numPr>
        <w:spacing w:after="60"/>
        <w:ind w:left="924" w:hanging="357"/>
        <w:contextualSpacing w:val="0"/>
        <w:rPr>
          <w:lang w:val="en-US"/>
        </w:rPr>
      </w:pPr>
      <w:r w:rsidRPr="00090156">
        <w:rPr>
          <w:lang w:val="en-US"/>
        </w:rPr>
        <w:t>Optional extras</w:t>
      </w:r>
    </w:p>
    <w:p w14:paraId="6949638D" w14:textId="77777777" w:rsidR="00D60E57" w:rsidRPr="00090156" w:rsidRDefault="00D60E57" w:rsidP="00137DB2">
      <w:pPr>
        <w:pStyle w:val="ListParagraph"/>
        <w:numPr>
          <w:ilvl w:val="1"/>
          <w:numId w:val="6"/>
        </w:numPr>
        <w:spacing w:after="60"/>
        <w:ind w:left="924" w:hanging="357"/>
        <w:contextualSpacing w:val="0"/>
        <w:rPr>
          <w:lang w:val="en-US"/>
        </w:rPr>
      </w:pPr>
      <w:r w:rsidRPr="00090156">
        <w:rPr>
          <w:lang w:val="en-US"/>
        </w:rPr>
        <w:t xml:space="preserve">Music and vocal tuition, in limited circumstances. </w:t>
      </w:r>
    </w:p>
    <w:p w14:paraId="773CB44B" w14:textId="77777777" w:rsidR="00D800DB" w:rsidRPr="00090156" w:rsidRDefault="00D800DB" w:rsidP="00137DB2">
      <w:pPr>
        <w:pStyle w:val="ListParagraph"/>
        <w:numPr>
          <w:ilvl w:val="1"/>
          <w:numId w:val="6"/>
        </w:numPr>
        <w:spacing w:after="60"/>
        <w:ind w:left="924" w:hanging="357"/>
        <w:contextualSpacing w:val="0"/>
        <w:rPr>
          <w:lang w:val="en-US"/>
        </w:rPr>
      </w:pPr>
      <w:r w:rsidRPr="00090156">
        <w:rPr>
          <w:lang w:val="en-US"/>
        </w:rPr>
        <w:t>School meals</w:t>
      </w:r>
    </w:p>
    <w:p w14:paraId="16C4E2B7" w14:textId="2560BACF" w:rsidR="000C59F4" w:rsidRPr="00090156" w:rsidRDefault="00D60E57" w:rsidP="00137DB2">
      <w:pPr>
        <w:pStyle w:val="ListParagraph"/>
        <w:numPr>
          <w:ilvl w:val="1"/>
          <w:numId w:val="6"/>
        </w:numPr>
        <w:spacing w:after="60"/>
        <w:ind w:left="924" w:hanging="357"/>
        <w:contextualSpacing w:val="0"/>
        <w:rPr>
          <w:lang w:val="en-US"/>
        </w:rPr>
      </w:pPr>
      <w:r w:rsidRPr="00090156">
        <w:rPr>
          <w:lang w:val="en-US"/>
        </w:rPr>
        <w:t>Before and/or after school care</w:t>
      </w:r>
    </w:p>
    <w:p w14:paraId="7E4B48A1" w14:textId="53A461A1" w:rsidR="00991A69" w:rsidRPr="00090156" w:rsidRDefault="001B6567" w:rsidP="00F92B1C">
      <w:r w:rsidRPr="00090156">
        <w:t>Reasons for and the p</w:t>
      </w:r>
      <w:r w:rsidR="005B33E7" w:rsidRPr="00090156">
        <w:t>rocedures for handling these charges are described in more detail below.</w:t>
      </w:r>
    </w:p>
    <w:p w14:paraId="0E1F6ABD" w14:textId="0D5203FB" w:rsidR="002C7D95" w:rsidRPr="00090156" w:rsidRDefault="002C7D95" w:rsidP="00F92B1C">
      <w:pPr>
        <w:rPr>
          <w:lang w:val="en-US"/>
        </w:rPr>
      </w:pPr>
      <w:r w:rsidRPr="00090156">
        <w:t>Any annual charges associated with services or equipment hire schemes</w:t>
      </w:r>
      <w:r w:rsidR="00F92B1C" w:rsidRPr="00090156">
        <w:t>, including additional charges for out of warranty repairs or similar expenses</w:t>
      </w:r>
      <w:r w:rsidRPr="00090156">
        <w:t xml:space="preserve"> are explained in </w:t>
      </w:r>
      <w:r w:rsidR="00F92B1C" w:rsidRPr="00090156">
        <w:t>each</w:t>
      </w:r>
      <w:r w:rsidRPr="00090156">
        <w:t xml:space="preserve"> </w:t>
      </w:r>
      <w:r w:rsidR="005B33E7" w:rsidRPr="00090156">
        <w:t>contract or hire agreement</w:t>
      </w:r>
      <w:r w:rsidRPr="00090156">
        <w:t>.</w:t>
      </w:r>
    </w:p>
    <w:p w14:paraId="704E28C9" w14:textId="211024C1" w:rsidR="00F167BC" w:rsidRPr="00090156" w:rsidRDefault="00F167BC" w:rsidP="00462652">
      <w:pPr>
        <w:pStyle w:val="Heading2"/>
      </w:pPr>
      <w:bookmarkStart w:id="26" w:name="_Toc209791757"/>
      <w:r w:rsidRPr="00090156">
        <w:t xml:space="preserve">Optional </w:t>
      </w:r>
      <w:r w:rsidR="00B36F8E" w:rsidRPr="00090156">
        <w:t>e</w:t>
      </w:r>
      <w:r w:rsidRPr="00090156">
        <w:t>xtras</w:t>
      </w:r>
      <w:bookmarkEnd w:id="26"/>
      <w:r w:rsidRPr="00090156">
        <w:t xml:space="preserve"> </w:t>
      </w:r>
    </w:p>
    <w:p w14:paraId="487322D9" w14:textId="64587CB8" w:rsidR="00F167BC" w:rsidRPr="00090156" w:rsidRDefault="000C59F4" w:rsidP="00B22257">
      <w:pPr>
        <w:spacing w:after="60"/>
      </w:pPr>
      <w:r w:rsidRPr="00090156">
        <w:t>There are charges for:</w:t>
      </w:r>
    </w:p>
    <w:p w14:paraId="6D9958BF" w14:textId="53D35003" w:rsidR="00042E56" w:rsidRPr="00090156" w:rsidRDefault="00042E56" w:rsidP="00137DB2">
      <w:pPr>
        <w:pStyle w:val="ListParagraph"/>
        <w:numPr>
          <w:ilvl w:val="0"/>
          <w:numId w:val="8"/>
        </w:numPr>
        <w:spacing w:after="40"/>
        <w:ind w:left="924" w:hanging="357"/>
        <w:contextualSpacing w:val="0"/>
      </w:pPr>
      <w:r w:rsidRPr="00090156">
        <w:t xml:space="preserve">Education that takes place outside school hours if it is </w:t>
      </w:r>
      <w:r w:rsidRPr="00090156">
        <w:rPr>
          <w:b/>
          <w:bCs/>
        </w:rPr>
        <w:t>not</w:t>
      </w:r>
      <w:r w:rsidRPr="00090156">
        <w:t xml:space="preserve"> part of:</w:t>
      </w:r>
    </w:p>
    <w:p w14:paraId="2EEE7BB8" w14:textId="77777777" w:rsidR="00042E56" w:rsidRPr="00090156" w:rsidRDefault="00042E56" w:rsidP="00137DB2">
      <w:pPr>
        <w:pStyle w:val="ListParagraph"/>
        <w:numPr>
          <w:ilvl w:val="1"/>
          <w:numId w:val="12"/>
        </w:numPr>
        <w:spacing w:after="0"/>
        <w:ind w:left="1281" w:hanging="357"/>
        <w:contextualSpacing w:val="0"/>
      </w:pPr>
      <w:r w:rsidRPr="00090156">
        <w:t>The National Curriculum</w:t>
      </w:r>
    </w:p>
    <w:p w14:paraId="0E0CFDB7" w14:textId="77777777" w:rsidR="00042E56" w:rsidRPr="00090156" w:rsidRDefault="00042E56" w:rsidP="00137DB2">
      <w:pPr>
        <w:pStyle w:val="ListParagraph"/>
        <w:numPr>
          <w:ilvl w:val="1"/>
          <w:numId w:val="12"/>
        </w:numPr>
        <w:spacing w:after="0"/>
        <w:ind w:left="1281" w:hanging="357"/>
        <w:contextualSpacing w:val="0"/>
      </w:pPr>
      <w:r w:rsidRPr="00090156">
        <w:t>A syllabus for a prescribed public examination that the pupil is being prepared for at this school</w:t>
      </w:r>
    </w:p>
    <w:p w14:paraId="236E0DFA" w14:textId="77777777" w:rsidR="00042E56" w:rsidRPr="00090156" w:rsidRDefault="00042E56" w:rsidP="00137DB2">
      <w:pPr>
        <w:pStyle w:val="ListParagraph"/>
        <w:numPr>
          <w:ilvl w:val="1"/>
          <w:numId w:val="12"/>
        </w:numPr>
        <w:spacing w:after="60"/>
        <w:contextualSpacing w:val="0"/>
      </w:pPr>
      <w:r w:rsidRPr="00090156">
        <w:t>Religious education</w:t>
      </w:r>
    </w:p>
    <w:p w14:paraId="352AF9C4" w14:textId="3ADB8532" w:rsidR="00F167BC" w:rsidRPr="00090156" w:rsidRDefault="006F49C4" w:rsidP="00137DB2">
      <w:pPr>
        <w:pStyle w:val="ListParagraph"/>
        <w:numPr>
          <w:ilvl w:val="0"/>
          <w:numId w:val="8"/>
        </w:numPr>
        <w:spacing w:after="60"/>
        <w:ind w:left="924" w:hanging="357"/>
        <w:contextualSpacing w:val="0"/>
      </w:pPr>
      <w:r w:rsidRPr="00090156">
        <w:t>Examination entry fee(s)</w:t>
      </w:r>
      <w:r w:rsidR="00A327A8" w:rsidRPr="00090156">
        <w:t xml:space="preserve">, including </w:t>
      </w:r>
      <w:r w:rsidRPr="00090156">
        <w:t xml:space="preserve">for </w:t>
      </w:r>
      <w:r w:rsidR="00A327A8" w:rsidRPr="00090156">
        <w:t>re-sits</w:t>
      </w:r>
      <w:r w:rsidR="00F167BC" w:rsidRPr="00090156">
        <w:t xml:space="preserve"> if the pupil has not been prepared for the examination(s) </w:t>
      </w:r>
      <w:r w:rsidRPr="00090156">
        <w:t xml:space="preserve">or re-sit </w:t>
      </w:r>
      <w:r w:rsidR="00F167BC" w:rsidRPr="00090156">
        <w:t>at th</w:t>
      </w:r>
      <w:r w:rsidR="006F12C0" w:rsidRPr="00090156">
        <w:t>is</w:t>
      </w:r>
      <w:r w:rsidR="00F167BC" w:rsidRPr="00090156">
        <w:t xml:space="preserve"> </w:t>
      </w:r>
      <w:r w:rsidR="00B420A5" w:rsidRPr="00090156">
        <w:t>school.</w:t>
      </w:r>
      <w:r w:rsidR="00F167BC" w:rsidRPr="00090156">
        <w:t xml:space="preserve"> </w:t>
      </w:r>
    </w:p>
    <w:p w14:paraId="690B054D" w14:textId="1CC0A245" w:rsidR="00F167BC" w:rsidRPr="00090156" w:rsidRDefault="006F49C4" w:rsidP="00137DB2">
      <w:pPr>
        <w:pStyle w:val="ListParagraph"/>
        <w:numPr>
          <w:ilvl w:val="0"/>
          <w:numId w:val="8"/>
        </w:numPr>
        <w:spacing w:after="60"/>
        <w:ind w:left="924" w:hanging="357"/>
        <w:contextualSpacing w:val="0"/>
      </w:pPr>
      <w:r w:rsidRPr="00090156">
        <w:t xml:space="preserve">Transport (other than transport that is required to take </w:t>
      </w:r>
      <w:r w:rsidR="00F167BC" w:rsidRPr="00090156">
        <w:t>pupil</w:t>
      </w:r>
      <w:r w:rsidR="006F12C0" w:rsidRPr="00090156">
        <w:t>s</w:t>
      </w:r>
      <w:r w:rsidR="00F167BC" w:rsidRPr="00090156">
        <w:t xml:space="preserve"> to school or to other premises where the local authority/governing body have arranged for pupil</w:t>
      </w:r>
      <w:r w:rsidR="006F12C0" w:rsidRPr="00090156">
        <w:t>s</w:t>
      </w:r>
      <w:r w:rsidR="00F167BC" w:rsidRPr="00090156">
        <w:t xml:space="preserve"> to be provided with education</w:t>
      </w:r>
      <w:r w:rsidR="00A92FBE" w:rsidRPr="00090156">
        <w:t>).</w:t>
      </w:r>
      <w:r w:rsidR="00F167BC" w:rsidRPr="00090156">
        <w:t xml:space="preserve"> </w:t>
      </w:r>
    </w:p>
    <w:p w14:paraId="7678FED0" w14:textId="4262CD63" w:rsidR="00F167BC" w:rsidRPr="00090156" w:rsidRDefault="006F49C4" w:rsidP="00137DB2">
      <w:pPr>
        <w:pStyle w:val="ListParagraph"/>
        <w:numPr>
          <w:ilvl w:val="0"/>
          <w:numId w:val="8"/>
        </w:numPr>
        <w:spacing w:after="60"/>
        <w:ind w:left="924" w:hanging="357"/>
        <w:contextualSpacing w:val="0"/>
      </w:pPr>
      <w:r w:rsidRPr="00090156">
        <w:t>Board and lodging for a pupil on a residential visit (</w:t>
      </w:r>
      <w:r w:rsidR="006F12C0" w:rsidRPr="00090156">
        <w:t>unless</w:t>
      </w:r>
      <w:r w:rsidR="00F167BC" w:rsidRPr="00090156">
        <w:t xml:space="preserve"> remission </w:t>
      </w:r>
      <w:r w:rsidR="006F12C0" w:rsidRPr="00090156">
        <w:t>is granted</w:t>
      </w:r>
      <w:r w:rsidR="00F167BC" w:rsidRPr="00090156">
        <w:t>)</w:t>
      </w:r>
    </w:p>
    <w:p w14:paraId="2C2D9C70" w14:textId="0A4232BA" w:rsidR="005C27AE" w:rsidRPr="00090156" w:rsidRDefault="006F49C4" w:rsidP="00137DB2">
      <w:pPr>
        <w:pStyle w:val="ListParagraph"/>
        <w:numPr>
          <w:ilvl w:val="0"/>
          <w:numId w:val="8"/>
        </w:numPr>
        <w:ind w:left="924" w:hanging="357"/>
        <w:contextualSpacing w:val="0"/>
      </w:pPr>
      <w:r w:rsidRPr="00090156">
        <w:t xml:space="preserve">Extended </w:t>
      </w:r>
      <w:r w:rsidR="00F167BC" w:rsidRPr="00090156">
        <w:t xml:space="preserve">day services offered to pupils (for example breakfast club, </w:t>
      </w:r>
      <w:r w:rsidR="00DE2A29" w:rsidRPr="00090156">
        <w:t xml:space="preserve">lunchtime and </w:t>
      </w:r>
      <w:r w:rsidR="00F167BC" w:rsidRPr="00090156">
        <w:t xml:space="preserve">after-school clubs, tea and supervised homework sessions where this is run under the responsibility of the governing body). </w:t>
      </w:r>
    </w:p>
    <w:p w14:paraId="67CEAD05" w14:textId="7247AD91" w:rsidR="00F167BC" w:rsidRPr="00090156" w:rsidRDefault="00F167BC" w:rsidP="00090156">
      <w:pPr>
        <w:spacing w:after="60"/>
      </w:pPr>
      <w:r w:rsidRPr="00090156">
        <w:t xml:space="preserve">In calculating the cost of optional extras an amount may be included </w:t>
      </w:r>
      <w:r w:rsidR="005C27AE" w:rsidRPr="00090156">
        <w:t>for</w:t>
      </w:r>
      <w:r w:rsidRPr="00090156">
        <w:t xml:space="preserve">: </w:t>
      </w:r>
    </w:p>
    <w:p w14:paraId="189980E2" w14:textId="42DA94DA" w:rsidR="00F167BC" w:rsidRPr="00090156" w:rsidRDefault="00042E56" w:rsidP="00090156">
      <w:pPr>
        <w:pStyle w:val="ListParagraph"/>
        <w:numPr>
          <w:ilvl w:val="0"/>
          <w:numId w:val="8"/>
        </w:numPr>
        <w:spacing w:after="60"/>
        <w:ind w:left="924" w:hanging="357"/>
        <w:contextualSpacing w:val="0"/>
      </w:pPr>
      <w:r w:rsidRPr="00090156">
        <w:t>Any materials, books, instruments, or equipment provided in connection with the optional extra.</w:t>
      </w:r>
      <w:r w:rsidR="00F167BC" w:rsidRPr="00090156">
        <w:t xml:space="preserve"> </w:t>
      </w:r>
    </w:p>
    <w:p w14:paraId="649A7E0A" w14:textId="47B65798" w:rsidR="00F167BC" w:rsidRPr="00090156" w:rsidRDefault="00042E56" w:rsidP="00137DB2">
      <w:pPr>
        <w:pStyle w:val="ListParagraph"/>
        <w:numPr>
          <w:ilvl w:val="0"/>
          <w:numId w:val="8"/>
        </w:numPr>
        <w:spacing w:after="60"/>
        <w:ind w:left="924" w:hanging="357"/>
        <w:contextualSpacing w:val="0"/>
      </w:pPr>
      <w:r w:rsidRPr="00090156">
        <w:t>The cost of buildings and accommodation</w:t>
      </w:r>
    </w:p>
    <w:p w14:paraId="623F9D05" w14:textId="568D4EBA" w:rsidR="00F167BC" w:rsidRPr="00090156" w:rsidRDefault="00042E56" w:rsidP="00090156">
      <w:pPr>
        <w:pStyle w:val="ListParagraph"/>
        <w:numPr>
          <w:ilvl w:val="0"/>
          <w:numId w:val="8"/>
        </w:numPr>
        <w:spacing w:after="60"/>
        <w:ind w:left="924" w:hanging="357"/>
        <w:contextualSpacing w:val="0"/>
      </w:pPr>
      <w:r w:rsidRPr="00090156">
        <w:t xml:space="preserve">Non-teaching </w:t>
      </w:r>
      <w:r w:rsidR="00A327A8" w:rsidRPr="00090156">
        <w:t>staff.</w:t>
      </w:r>
      <w:r w:rsidRPr="00090156">
        <w:t xml:space="preserve"> </w:t>
      </w:r>
    </w:p>
    <w:p w14:paraId="287FC46C" w14:textId="0612261E" w:rsidR="00F167BC" w:rsidRPr="00090156" w:rsidRDefault="00042E56" w:rsidP="00090156">
      <w:pPr>
        <w:pStyle w:val="ListParagraph"/>
        <w:numPr>
          <w:ilvl w:val="0"/>
          <w:numId w:val="8"/>
        </w:numPr>
        <w:spacing w:after="60"/>
        <w:ind w:left="924" w:hanging="357"/>
        <w:contextualSpacing w:val="0"/>
      </w:pPr>
      <w:r w:rsidRPr="00090156">
        <w:t>Teaching staff engaged under contracts for services purely to provide an optional extra, this includes supply teachers engaged specifically to provide the optional extra</w:t>
      </w:r>
      <w:r w:rsidR="00A327A8" w:rsidRPr="00090156">
        <w:t>.</w:t>
      </w:r>
    </w:p>
    <w:p w14:paraId="0870EE40" w14:textId="014CF9A3" w:rsidR="00F167BC" w:rsidRPr="00090156" w:rsidRDefault="00042E56" w:rsidP="00090156">
      <w:pPr>
        <w:pStyle w:val="ListParagraph"/>
        <w:numPr>
          <w:ilvl w:val="0"/>
          <w:numId w:val="8"/>
        </w:numPr>
        <w:ind w:left="924" w:hanging="357"/>
        <w:contextualSpacing w:val="0"/>
      </w:pPr>
      <w:r w:rsidRPr="00090156">
        <w:lastRenderedPageBreak/>
        <w:t xml:space="preserve">The cost, or an appropriate proportion of the costs, for teaching staff employed to provide tuition in playing </w:t>
      </w:r>
      <w:r w:rsidR="00F167BC" w:rsidRPr="00090156">
        <w:t xml:space="preserve">a musical instrument, or vocal tuition, where the tuition is an optional extra. </w:t>
      </w:r>
    </w:p>
    <w:p w14:paraId="48483E9B" w14:textId="395F38EE" w:rsidR="00F167BC" w:rsidRPr="00090156" w:rsidRDefault="00F167BC" w:rsidP="00F167BC">
      <w:r w:rsidRPr="00090156">
        <w:t>Any charge made in respect of individual pupils will not exceed the actual cost of providing the optional extra activity, divided equally by the number of pupils participating.</w:t>
      </w:r>
      <w:r w:rsidR="0061178E" w:rsidRPr="00090156">
        <w:t xml:space="preserve">  Families on a low income who are unable to pay such charges should speak to </w:t>
      </w:r>
      <w:r w:rsidR="00090156">
        <w:t>the Headteacher</w:t>
      </w:r>
      <w:r w:rsidR="00090156" w:rsidRPr="00090156">
        <w:rPr>
          <w:color w:val="000000"/>
        </w:rPr>
        <w:t xml:space="preserve"> </w:t>
      </w:r>
      <w:r w:rsidR="0061178E" w:rsidRPr="00090156">
        <w:rPr>
          <w:color w:val="000000"/>
        </w:rPr>
        <w:t>about remission</w:t>
      </w:r>
      <w:r w:rsidR="0051167C" w:rsidRPr="00090156">
        <w:rPr>
          <w:color w:val="000000"/>
        </w:rPr>
        <w:t>,</w:t>
      </w:r>
      <w:r w:rsidR="0061178E" w:rsidRPr="00090156">
        <w:rPr>
          <w:color w:val="000000"/>
        </w:rPr>
        <w:t xml:space="preserve"> </w:t>
      </w:r>
      <w:r w:rsidR="0061178E" w:rsidRPr="00090156">
        <w:t>in complete confidence.</w:t>
      </w:r>
    </w:p>
    <w:p w14:paraId="64B253E3" w14:textId="77777777" w:rsidR="007819B5" w:rsidRPr="00090156" w:rsidRDefault="007819B5" w:rsidP="00462652">
      <w:pPr>
        <w:pStyle w:val="Heading2"/>
      </w:pPr>
      <w:bookmarkStart w:id="27" w:name="_Toc209791758"/>
      <w:r w:rsidRPr="00090156">
        <w:t>Music tuition</w:t>
      </w:r>
      <w:bookmarkEnd w:id="27"/>
    </w:p>
    <w:p w14:paraId="147A11B8" w14:textId="0F3DDBE1" w:rsidR="007819B5" w:rsidRPr="00090156" w:rsidRDefault="007819B5" w:rsidP="007819B5">
      <w:r w:rsidRPr="00090156">
        <w:t>A charge will be made for vocal and musical instrument tuition for either an individual pupil or groups of any appropriate size</w:t>
      </w:r>
      <w:r w:rsidR="00400602" w:rsidRPr="00090156">
        <w:t xml:space="preserve"> when it is provided at the request of the pupil’s parent</w:t>
      </w:r>
      <w:r w:rsidRPr="00090156">
        <w:t>.</w:t>
      </w:r>
    </w:p>
    <w:p w14:paraId="7BAF59CD" w14:textId="79E05E9F" w:rsidR="00F92B1C" w:rsidRPr="00090156" w:rsidRDefault="007819B5" w:rsidP="00090156">
      <w:r w:rsidRPr="00090156">
        <w:t xml:space="preserve">National charging guidance </w:t>
      </w:r>
      <w:r w:rsidR="00D60E57" w:rsidRPr="00090156">
        <w:t>will be</w:t>
      </w:r>
      <w:r w:rsidRPr="00090156">
        <w:t xml:space="preserve"> followed, and no charge will be made in respect of a pupil who is looked after by a local authority (within the meaning of section 22(l) of the Children Act 1989).</w:t>
      </w:r>
      <w:bookmarkStart w:id="28" w:name="_Hlk51226593"/>
    </w:p>
    <w:p w14:paraId="0AE1865F" w14:textId="77777777" w:rsidR="00D361E4" w:rsidRPr="00090156" w:rsidRDefault="00D361E4" w:rsidP="00462652">
      <w:pPr>
        <w:pStyle w:val="Heading2"/>
      </w:pPr>
      <w:bookmarkStart w:id="29" w:name="_Toc209791759"/>
      <w:bookmarkEnd w:id="28"/>
      <w:r w:rsidRPr="00090156">
        <w:t>Before and/or after school care</w:t>
      </w:r>
      <w:bookmarkEnd w:id="29"/>
    </w:p>
    <w:p w14:paraId="69765356" w14:textId="77777777" w:rsidR="00090156" w:rsidRDefault="00D361E4" w:rsidP="00090156">
      <w:r w:rsidRPr="00090156">
        <w:t>Charges will be made for childcare services offered to pupils before school, after school and during school holidays</w:t>
      </w:r>
      <w:r w:rsidR="00BB6777" w:rsidRPr="00090156">
        <w:t xml:space="preserve"> </w:t>
      </w:r>
      <w:r w:rsidR="00095A51" w:rsidRPr="00090156">
        <w:t>when</w:t>
      </w:r>
      <w:r w:rsidR="00BB6777" w:rsidRPr="00090156">
        <w:t xml:space="preserve"> they are </w:t>
      </w:r>
      <w:r w:rsidR="00072EC2" w:rsidRPr="00090156">
        <w:t>run</w:t>
      </w:r>
      <w:r w:rsidR="00BB6777" w:rsidRPr="00090156">
        <w:t xml:space="preserve"> by this school.</w:t>
      </w:r>
    </w:p>
    <w:p w14:paraId="799DD9AA" w14:textId="60D00FCF" w:rsidR="00090156" w:rsidRPr="00090156" w:rsidRDefault="00090156" w:rsidP="00090156">
      <w:pPr>
        <w:rPr>
          <w:rFonts w:asciiTheme="minorHAnsi" w:hAnsiTheme="minorHAnsi" w:cstheme="minorHAnsi"/>
          <w:sz w:val="18"/>
          <w:szCs w:val="22"/>
        </w:rPr>
      </w:pPr>
      <w:r w:rsidRPr="00090156">
        <w:rPr>
          <w:rFonts w:asciiTheme="minorHAnsi" w:hAnsiTheme="minorHAnsi" w:cstheme="minorHAnsi"/>
          <w:szCs w:val="22"/>
        </w:rPr>
        <w:t>Breakfast Club opens at 7.50am and there is no requirement to pre-book. A range of After School Clubs are available every day and finish at 4.30pm prompt. </w:t>
      </w:r>
    </w:p>
    <w:p w14:paraId="4E5FE171" w14:textId="63338F46" w:rsidR="00EF1C8B" w:rsidRPr="00090156" w:rsidRDefault="00EF1C8B" w:rsidP="00462652">
      <w:pPr>
        <w:pStyle w:val="Heading2"/>
      </w:pPr>
      <w:bookmarkStart w:id="30" w:name="_Toc209791760"/>
      <w:r w:rsidRPr="00090156">
        <w:t>Damage to property and breakages</w:t>
      </w:r>
      <w:bookmarkEnd w:id="30"/>
    </w:p>
    <w:p w14:paraId="4F588630" w14:textId="72EA892C" w:rsidR="00EF1C8B" w:rsidRPr="00090156" w:rsidRDefault="00EF1C8B" w:rsidP="00EF1C8B">
      <w:r w:rsidRPr="00090156">
        <w:t xml:space="preserve">The school will attempt to recover some, or all the costs incurred repairing wilful or culpably negligent damage or breakage of school property or property belonging to a third party where the school has been charged.  The actual amount will be determined by the </w:t>
      </w:r>
      <w:r w:rsidR="00B36F8E" w:rsidRPr="00090156">
        <w:t xml:space="preserve">Head </w:t>
      </w:r>
      <w:r w:rsidRPr="00090156">
        <w:t xml:space="preserve">teacher. </w:t>
      </w:r>
    </w:p>
    <w:p w14:paraId="60FBC622" w14:textId="0BECD087" w:rsidR="001F0317" w:rsidRPr="00090156" w:rsidRDefault="00F63277" w:rsidP="00462652">
      <w:pPr>
        <w:pStyle w:val="Heading1"/>
      </w:pPr>
      <w:bookmarkStart w:id="31" w:name="_Activities_Wholly_During"/>
      <w:bookmarkStart w:id="32" w:name="_Optional_Extras_1"/>
      <w:bookmarkStart w:id="33" w:name="_Music_Tuition"/>
      <w:bookmarkStart w:id="34" w:name="_Toc481057924"/>
      <w:bookmarkStart w:id="35" w:name="_Toc209791761"/>
      <w:bookmarkEnd w:id="31"/>
      <w:bookmarkEnd w:id="32"/>
      <w:bookmarkEnd w:id="33"/>
      <w:r w:rsidRPr="00090156">
        <w:t xml:space="preserve">Calculating </w:t>
      </w:r>
      <w:bookmarkEnd w:id="34"/>
      <w:r w:rsidR="000D2044" w:rsidRPr="00090156">
        <w:t>c</w:t>
      </w:r>
      <w:r w:rsidRPr="00090156">
        <w:t>harges</w:t>
      </w:r>
      <w:r w:rsidR="008C26FC" w:rsidRPr="00090156">
        <w:t xml:space="preserve"> and remission</w:t>
      </w:r>
      <w:bookmarkEnd w:id="35"/>
    </w:p>
    <w:p w14:paraId="6068EF63" w14:textId="77777777" w:rsidR="008C26FC" w:rsidRPr="00090156" w:rsidRDefault="008C26FC" w:rsidP="00703BCB">
      <w:pPr>
        <w:rPr>
          <w:rFonts w:cs="Arial"/>
        </w:rPr>
      </w:pPr>
      <w:r w:rsidRPr="00090156">
        <w:rPr>
          <w:rFonts w:cs="Arial"/>
        </w:rPr>
        <w:t>The principles of best value will be applied when planning activities that incur costs to school and/or charges to parents and carers.</w:t>
      </w:r>
    </w:p>
    <w:p w14:paraId="35ECDF4B" w14:textId="1796768F" w:rsidR="00703BCB" w:rsidRPr="00090156" w:rsidRDefault="00703BCB" w:rsidP="00703BCB">
      <w:pPr>
        <w:rPr>
          <w:rFonts w:cs="Arial"/>
        </w:rPr>
      </w:pPr>
      <w:r w:rsidRPr="00090156">
        <w:rPr>
          <w:rFonts w:cs="Arial"/>
        </w:rPr>
        <w:t xml:space="preserve">When charges are made for </w:t>
      </w:r>
      <w:r w:rsidR="00F61D8F" w:rsidRPr="00090156">
        <w:rPr>
          <w:rFonts w:cs="Arial"/>
        </w:rPr>
        <w:t>activities,</w:t>
      </w:r>
      <w:r w:rsidR="00D63EEB" w:rsidRPr="00090156">
        <w:rPr>
          <w:rFonts w:cs="Arial"/>
        </w:rPr>
        <w:t xml:space="preserve"> </w:t>
      </w:r>
      <w:r w:rsidRPr="00090156">
        <w:rPr>
          <w:rFonts w:cs="Arial"/>
        </w:rPr>
        <w:t>they will be based on the actual costs incurred, divided by the total number of pupils participating.  There will be no levy on those who can</w:t>
      </w:r>
      <w:r w:rsidR="00CC0668" w:rsidRPr="00090156">
        <w:rPr>
          <w:rFonts w:cs="Arial"/>
        </w:rPr>
        <w:t xml:space="preserve"> </w:t>
      </w:r>
      <w:r w:rsidRPr="00090156">
        <w:rPr>
          <w:rFonts w:cs="Arial"/>
        </w:rPr>
        <w:t>pay to support those who can’</w:t>
      </w:r>
      <w:r w:rsidR="00CC0668" w:rsidRPr="00090156">
        <w:rPr>
          <w:rFonts w:cs="Arial"/>
        </w:rPr>
        <w:t>t</w:t>
      </w:r>
      <w:r w:rsidRPr="00090156">
        <w:rPr>
          <w:rFonts w:cs="Arial"/>
        </w:rPr>
        <w:t>.  Support for cases of hardship will come through applicable funding such as pupil premium mon</w:t>
      </w:r>
      <w:r w:rsidR="00D63EEB" w:rsidRPr="00090156">
        <w:rPr>
          <w:rFonts w:cs="Arial"/>
        </w:rPr>
        <w:t>ey</w:t>
      </w:r>
      <w:r w:rsidRPr="00090156">
        <w:rPr>
          <w:rFonts w:cs="Arial"/>
        </w:rPr>
        <w:t>, specified voluntary contributions</w:t>
      </w:r>
      <w:r w:rsidR="00090156">
        <w:rPr>
          <w:rFonts w:cs="Arial"/>
        </w:rPr>
        <w:t xml:space="preserve"> </w:t>
      </w:r>
      <w:r w:rsidRPr="00090156">
        <w:rPr>
          <w:rFonts w:cs="Arial"/>
          <w:iCs/>
        </w:rPr>
        <w:t>a</w:t>
      </w:r>
      <w:r w:rsidRPr="00090156">
        <w:rPr>
          <w:rFonts w:cs="Arial"/>
        </w:rPr>
        <w:t>nd fundraising.</w:t>
      </w:r>
    </w:p>
    <w:p w14:paraId="69A46915" w14:textId="10EE2ACA" w:rsidR="00872983" w:rsidRPr="00090156" w:rsidRDefault="00872983" w:rsidP="00872983">
      <w:pPr>
        <w:rPr>
          <w:rFonts w:cs="Arial"/>
        </w:rPr>
      </w:pPr>
      <w:r w:rsidRPr="00090156">
        <w:rPr>
          <w:rFonts w:cs="Arial"/>
        </w:rPr>
        <w:t xml:space="preserve">In some circumstances, school may not charge for items or activities set out in section 5 of this </w:t>
      </w:r>
      <w:r w:rsidR="003153C1" w:rsidRPr="00090156">
        <w:rPr>
          <w:rFonts w:cs="Arial"/>
        </w:rPr>
        <w:t>Policy</w:t>
      </w:r>
      <w:r w:rsidRPr="00090156">
        <w:rPr>
          <w:rFonts w:cs="Arial"/>
        </w:rPr>
        <w:t xml:space="preserve">.  This </w:t>
      </w:r>
      <w:r w:rsidR="00095A51" w:rsidRPr="00090156">
        <w:rPr>
          <w:rFonts w:cs="Arial"/>
        </w:rPr>
        <w:t xml:space="preserve">waiving of charges is called </w:t>
      </w:r>
      <w:r w:rsidR="00C438DD" w:rsidRPr="00090156">
        <w:rPr>
          <w:rFonts w:cs="Arial"/>
        </w:rPr>
        <w:t>remission</w:t>
      </w:r>
      <w:r w:rsidR="00095A51" w:rsidRPr="00090156">
        <w:rPr>
          <w:rFonts w:cs="Arial"/>
        </w:rPr>
        <w:t xml:space="preserve">.  It </w:t>
      </w:r>
      <w:r w:rsidRPr="00090156">
        <w:rPr>
          <w:rFonts w:cs="Arial"/>
        </w:rPr>
        <w:t xml:space="preserve">will be at the discretion of the Governing Body and will depend on the </w:t>
      </w:r>
      <w:r w:rsidR="001C76EF" w:rsidRPr="00090156">
        <w:rPr>
          <w:rFonts w:cs="Arial"/>
        </w:rPr>
        <w:t>reasons for the charges and the circumstances of the recipient</w:t>
      </w:r>
      <w:r w:rsidR="00095A51" w:rsidRPr="00090156">
        <w:rPr>
          <w:rFonts w:cs="Arial"/>
        </w:rPr>
        <w:t>s</w:t>
      </w:r>
      <w:r w:rsidRPr="00090156">
        <w:rPr>
          <w:rFonts w:cs="Arial"/>
        </w:rPr>
        <w:t>.</w:t>
      </w:r>
    </w:p>
    <w:p w14:paraId="5B5274B8" w14:textId="4548CE97" w:rsidR="00872983" w:rsidRPr="00090156" w:rsidRDefault="00B375E2" w:rsidP="00872983">
      <w:r w:rsidRPr="00090156">
        <w:t>P</w:t>
      </w:r>
      <w:r w:rsidR="00872983" w:rsidRPr="00090156">
        <w:t xml:space="preserve">upils </w:t>
      </w:r>
      <w:r w:rsidR="00C438DD" w:rsidRPr="00090156">
        <w:t xml:space="preserve">who are looked after by a local authority or </w:t>
      </w:r>
      <w:r w:rsidR="00872983" w:rsidRPr="00090156">
        <w:t xml:space="preserve">whose parents </w:t>
      </w:r>
      <w:r w:rsidR="00325D65" w:rsidRPr="00090156">
        <w:t xml:space="preserve">or carers </w:t>
      </w:r>
      <w:r w:rsidR="00872983" w:rsidRPr="00090156">
        <w:t>are receiving specified benefits</w:t>
      </w:r>
      <w:r w:rsidRPr="00090156">
        <w:t xml:space="preserve"> are entitled to full remission of some charges outlined in Section 5</w:t>
      </w:r>
      <w:r w:rsidR="00872983" w:rsidRPr="00090156">
        <w:t xml:space="preserve">. </w:t>
      </w:r>
      <w:r w:rsidR="00325D65" w:rsidRPr="00090156">
        <w:t xml:space="preserve"> </w:t>
      </w:r>
      <w:r w:rsidR="00872983" w:rsidRPr="00090156">
        <w:t xml:space="preserve">This </w:t>
      </w:r>
      <w:r w:rsidR="00095A51" w:rsidRPr="00090156">
        <w:t xml:space="preserve">entitlement </w:t>
      </w:r>
      <w:r w:rsidR="00872983" w:rsidRPr="00090156">
        <w:t>is subject to change but usually equates to pupils being eligible for free school meals</w:t>
      </w:r>
      <w:r w:rsidR="00090156">
        <w:t>.</w:t>
      </w:r>
    </w:p>
    <w:p w14:paraId="1052BD55" w14:textId="3384F449" w:rsidR="00325D65" w:rsidRPr="00090156" w:rsidRDefault="00325D65" w:rsidP="00872983">
      <w:pPr>
        <w:rPr>
          <w:rFonts w:cs="Arial"/>
        </w:rPr>
      </w:pPr>
      <w:r w:rsidRPr="00090156">
        <w:t>Charges for other 'chargeable activities' may also be fully or partly remitte</w:t>
      </w:r>
      <w:r w:rsidR="00C438DD" w:rsidRPr="00090156">
        <w:t>d</w:t>
      </w:r>
      <w:r w:rsidRPr="00090156">
        <w:t xml:space="preserve">. </w:t>
      </w:r>
      <w:r w:rsidR="001C76EF" w:rsidRPr="00090156">
        <w:t xml:space="preserve"> </w:t>
      </w:r>
      <w:r w:rsidRPr="00090156">
        <w:t xml:space="preserve">Where appropriate </w:t>
      </w:r>
      <w:r w:rsidR="00095A51" w:rsidRPr="00090156">
        <w:t>g</w:t>
      </w:r>
      <w:r w:rsidRPr="00090156">
        <w:t>overnors</w:t>
      </w:r>
      <w:r w:rsidR="00B375E2" w:rsidRPr="00090156">
        <w:t xml:space="preserve"> can</w:t>
      </w:r>
      <w:r w:rsidRPr="00090156">
        <w:t xml:space="preserve"> approve the use of the delegated budget and other funding streams such as Pupil Premium to allow 'chargeable activities' to be fully or partly remitted</w:t>
      </w:r>
    </w:p>
    <w:p w14:paraId="755F1445" w14:textId="20E077C2" w:rsidR="00325D65" w:rsidRPr="00090156" w:rsidRDefault="00325D65" w:rsidP="00703BCB">
      <w:r w:rsidRPr="00090156">
        <w:t xml:space="preserve">Details of any remission arrangements will be made clear when parents </w:t>
      </w:r>
      <w:r w:rsidR="00526063" w:rsidRPr="00090156">
        <w:t xml:space="preserve">and carers </w:t>
      </w:r>
      <w:r w:rsidRPr="00090156">
        <w:t>are informed of charges for individual activities.</w:t>
      </w:r>
    </w:p>
    <w:p w14:paraId="4C9B974D" w14:textId="323EEB62" w:rsidR="00CC0668" w:rsidRPr="00090156" w:rsidRDefault="00CC0668" w:rsidP="00462652">
      <w:pPr>
        <w:pStyle w:val="Heading2"/>
      </w:pPr>
      <w:bookmarkStart w:id="36" w:name="_Toc209791762"/>
      <w:r w:rsidRPr="00090156">
        <w:t>Non-residential activities</w:t>
      </w:r>
      <w:bookmarkEnd w:id="36"/>
    </w:p>
    <w:p w14:paraId="358F433B" w14:textId="3D498E3E" w:rsidR="00CC0668" w:rsidRPr="00090156" w:rsidRDefault="00CC0668" w:rsidP="00CC0668">
      <w:r w:rsidRPr="00090156">
        <w:t xml:space="preserve">Where the majority of time spent on a non-residential activity is </w:t>
      </w:r>
      <w:r w:rsidRPr="00090156">
        <w:rPr>
          <w:i/>
        </w:rPr>
        <w:t>within</w:t>
      </w:r>
      <w:r w:rsidRPr="00090156">
        <w:t xml:space="preserve"> normal school hours, the charging regime will be as if it happens </w:t>
      </w:r>
      <w:r w:rsidRPr="00090156">
        <w:rPr>
          <w:i/>
        </w:rPr>
        <w:t>fully within</w:t>
      </w:r>
      <w:r w:rsidRPr="00090156">
        <w:t xml:space="preserve"> school hours</w:t>
      </w:r>
      <w:r w:rsidR="00C1097C" w:rsidRPr="00090156">
        <w:t xml:space="preserve"> and no charge will be made</w:t>
      </w:r>
      <w:r w:rsidRPr="00090156">
        <w:t>.  The majority of time is defined as 50% or more.</w:t>
      </w:r>
      <w:r w:rsidR="00AA4BDE" w:rsidRPr="00090156">
        <w:t xml:space="preserve">  Parents or carers may still be asked for a voluntary contribution.</w:t>
      </w:r>
    </w:p>
    <w:p w14:paraId="54130DAB" w14:textId="720B0473" w:rsidR="00CC0668" w:rsidRPr="00090156" w:rsidRDefault="00CC0668" w:rsidP="00CC0668">
      <w:r w:rsidRPr="00090156">
        <w:t xml:space="preserve">Where the majority of the time spent on a non-residential activity is </w:t>
      </w:r>
      <w:r w:rsidRPr="00090156">
        <w:rPr>
          <w:i/>
        </w:rPr>
        <w:t>outside</w:t>
      </w:r>
      <w:r w:rsidRPr="00090156">
        <w:t xml:space="preserve"> of normal school hours, the charging regime will be as if it happens </w:t>
      </w:r>
      <w:r w:rsidRPr="00090156">
        <w:rPr>
          <w:i/>
        </w:rPr>
        <w:t>fully outside</w:t>
      </w:r>
      <w:r w:rsidRPr="00090156">
        <w:t xml:space="preserve"> school hours </w:t>
      </w:r>
      <w:r w:rsidR="00C1097C" w:rsidRPr="00090156">
        <w:t>i.e.,</w:t>
      </w:r>
      <w:r w:rsidRPr="00090156">
        <w:t xml:space="preserve"> the activity becomes an ‘Optional Extra’ </w:t>
      </w:r>
      <w:r w:rsidR="00AA4BDE" w:rsidRPr="00090156">
        <w:t xml:space="preserve">and charges will be made </w:t>
      </w:r>
      <w:r w:rsidRPr="00090156">
        <w:t xml:space="preserve">unless it is part of the National Curriculum, or part of a syllabus for a </w:t>
      </w:r>
      <w:r w:rsidRPr="00090156">
        <w:lastRenderedPageBreak/>
        <w:t>prescribed public examination that the pupil is being prepared for at this school</w:t>
      </w:r>
      <w:r w:rsidR="00AA4BDE" w:rsidRPr="00090156">
        <w:t>,</w:t>
      </w:r>
      <w:r w:rsidRPr="00090156">
        <w:t xml:space="preserve"> or part of religious education.  The majority of time is defined, in this case, as more than 50%.</w:t>
      </w:r>
    </w:p>
    <w:p w14:paraId="7A002DC9" w14:textId="40319CF4" w:rsidR="00CC0668" w:rsidRPr="00090156" w:rsidRDefault="00CC0668" w:rsidP="00CC0668">
      <w:r w:rsidRPr="00090156">
        <w:t xml:space="preserve">Travel time is included when considering the time spent on an activity only when it occurs during school time </w:t>
      </w:r>
      <w:r w:rsidR="00AA4BDE" w:rsidRPr="00090156">
        <w:t>(see definitions)</w:t>
      </w:r>
      <w:r w:rsidRPr="00090156">
        <w:t>.</w:t>
      </w:r>
    </w:p>
    <w:p w14:paraId="0FE4F731" w14:textId="58D3E67A" w:rsidR="00CC0668" w:rsidRPr="00090156" w:rsidRDefault="00CC0668" w:rsidP="00462652">
      <w:pPr>
        <w:pStyle w:val="Heading2"/>
      </w:pPr>
      <w:bookmarkStart w:id="37" w:name="_Toc209791763"/>
      <w:r w:rsidRPr="00090156">
        <w:t>Residential activities</w:t>
      </w:r>
      <w:bookmarkEnd w:id="37"/>
    </w:p>
    <w:p w14:paraId="639F2DE1" w14:textId="2CA9F82F" w:rsidR="00AA4BDE" w:rsidRPr="00090156" w:rsidRDefault="00AA4BDE" w:rsidP="00CC0668">
      <w:r w:rsidRPr="00090156">
        <w:rPr>
          <w:rFonts w:cs="Arial"/>
        </w:rPr>
        <w:t xml:space="preserve">Parents and carers will be charged board and lodging for a pupil </w:t>
      </w:r>
      <w:r w:rsidR="00E238A2" w:rsidRPr="00090156">
        <w:rPr>
          <w:rFonts w:cs="Arial"/>
        </w:rPr>
        <w:t>to attend</w:t>
      </w:r>
      <w:r w:rsidRPr="00090156">
        <w:rPr>
          <w:rFonts w:cs="Arial"/>
        </w:rPr>
        <w:t xml:space="preserve"> a residential visit </w:t>
      </w:r>
      <w:r w:rsidRPr="00090156">
        <w:t>unless remission is granted.</w:t>
      </w:r>
    </w:p>
    <w:p w14:paraId="1A4DB096" w14:textId="77777777" w:rsidR="00526063" w:rsidRPr="00090156" w:rsidRDefault="00AA4BDE" w:rsidP="00CC0668">
      <w:pPr>
        <w:rPr>
          <w:rFonts w:cs="Arial"/>
        </w:rPr>
      </w:pPr>
      <w:r w:rsidRPr="00090156">
        <w:rPr>
          <w:rFonts w:cs="Arial"/>
        </w:rPr>
        <w:t>To</w:t>
      </w:r>
      <w:r w:rsidR="00CC0668" w:rsidRPr="00090156">
        <w:rPr>
          <w:rFonts w:cs="Arial"/>
        </w:rPr>
        <w:t xml:space="preserve"> cover any other costs associated with a residential visit </w:t>
      </w:r>
      <w:r w:rsidR="00E238A2" w:rsidRPr="00090156">
        <w:rPr>
          <w:rFonts w:cs="Arial"/>
        </w:rPr>
        <w:t>e.g.,</w:t>
      </w:r>
      <w:r w:rsidR="00CC0668" w:rsidRPr="00090156">
        <w:rPr>
          <w:rFonts w:cs="Arial"/>
        </w:rPr>
        <w:t xml:space="preserve"> </w:t>
      </w:r>
      <w:r w:rsidR="00E238A2" w:rsidRPr="00090156">
        <w:rPr>
          <w:rFonts w:cs="Arial"/>
        </w:rPr>
        <w:t xml:space="preserve">transport, </w:t>
      </w:r>
      <w:r w:rsidR="00CC0668" w:rsidRPr="00090156">
        <w:rPr>
          <w:rFonts w:cs="Arial"/>
        </w:rPr>
        <w:t xml:space="preserve">activity tuition, for which charges cannot be made, </w:t>
      </w:r>
      <w:r w:rsidR="00526063" w:rsidRPr="00090156">
        <w:rPr>
          <w:rFonts w:cs="Arial"/>
        </w:rPr>
        <w:t>they</w:t>
      </w:r>
      <w:r w:rsidR="00CC0668" w:rsidRPr="00090156">
        <w:rPr>
          <w:rFonts w:cs="Arial"/>
        </w:rPr>
        <w:t xml:space="preserve"> will be asked to make a voluntary contribution.  No child will be denied the opportunity of attending a residential (</w:t>
      </w:r>
      <w:r w:rsidR="00E238A2" w:rsidRPr="00090156">
        <w:rPr>
          <w:rFonts w:cs="Arial"/>
        </w:rPr>
        <w:t>if</w:t>
      </w:r>
      <w:r w:rsidR="00CC0668" w:rsidRPr="00090156">
        <w:rPr>
          <w:rFonts w:cs="Arial"/>
        </w:rPr>
        <w:t xml:space="preserve"> it is not an Optional Extra) if the</w:t>
      </w:r>
      <w:r w:rsidR="00526063" w:rsidRPr="00090156">
        <w:rPr>
          <w:rFonts w:cs="Arial"/>
        </w:rPr>
        <w:t>ir</w:t>
      </w:r>
      <w:r w:rsidR="00CC0668" w:rsidRPr="00090156">
        <w:rPr>
          <w:rFonts w:cs="Arial"/>
        </w:rPr>
        <w:t xml:space="preserve"> parents </w:t>
      </w:r>
      <w:r w:rsidR="00526063" w:rsidRPr="00090156">
        <w:rPr>
          <w:rFonts w:cs="Arial"/>
        </w:rPr>
        <w:t>or carers do not c</w:t>
      </w:r>
      <w:r w:rsidR="00CC0668" w:rsidRPr="00090156">
        <w:rPr>
          <w:rFonts w:cs="Arial"/>
        </w:rPr>
        <w:t xml:space="preserve">ontribute voluntarily.  </w:t>
      </w:r>
    </w:p>
    <w:p w14:paraId="13A7E470" w14:textId="1EA21ADE" w:rsidR="00CC0668" w:rsidRPr="00090156" w:rsidRDefault="00526063" w:rsidP="00CC0668">
      <w:r w:rsidRPr="00090156">
        <w:rPr>
          <w:rFonts w:cs="Arial"/>
        </w:rPr>
        <w:t xml:space="preserve">If </w:t>
      </w:r>
      <w:proofErr w:type="gramStart"/>
      <w:r w:rsidRPr="00090156">
        <w:rPr>
          <w:rFonts w:cs="Arial"/>
        </w:rPr>
        <w:t>not</w:t>
      </w:r>
      <w:proofErr w:type="gramEnd"/>
      <w:r w:rsidRPr="00090156">
        <w:rPr>
          <w:rFonts w:cs="Arial"/>
        </w:rPr>
        <w:t xml:space="preserve"> enough </w:t>
      </w:r>
      <w:r w:rsidR="00CC0668" w:rsidRPr="00090156">
        <w:rPr>
          <w:rFonts w:cs="Arial"/>
        </w:rPr>
        <w:t xml:space="preserve">voluntary contributions are received to cover </w:t>
      </w:r>
      <w:r w:rsidR="00B41279" w:rsidRPr="00090156">
        <w:rPr>
          <w:rFonts w:cs="Arial"/>
        </w:rPr>
        <w:t xml:space="preserve">the </w:t>
      </w:r>
      <w:r w:rsidR="00CC0668" w:rsidRPr="00090156">
        <w:rPr>
          <w:rFonts w:cs="Arial"/>
        </w:rPr>
        <w:t>cost</w:t>
      </w:r>
      <w:r w:rsidRPr="00090156">
        <w:rPr>
          <w:rFonts w:cs="Arial"/>
        </w:rPr>
        <w:t>s</w:t>
      </w:r>
      <w:r w:rsidR="00B41279" w:rsidRPr="00090156">
        <w:rPr>
          <w:rFonts w:cs="Arial"/>
        </w:rPr>
        <w:t xml:space="preserve"> of a residential</w:t>
      </w:r>
      <w:r w:rsidR="00CC0668" w:rsidRPr="00090156">
        <w:rPr>
          <w:rFonts w:cs="Arial"/>
        </w:rPr>
        <w:t xml:space="preserve">, </w:t>
      </w:r>
      <w:r w:rsidRPr="00090156">
        <w:rPr>
          <w:rFonts w:cs="Arial"/>
        </w:rPr>
        <w:t xml:space="preserve">governors reserve </w:t>
      </w:r>
      <w:r w:rsidR="00CC0668" w:rsidRPr="00090156">
        <w:rPr>
          <w:rFonts w:cs="Arial"/>
        </w:rPr>
        <w:t>the</w:t>
      </w:r>
      <w:r w:rsidRPr="00090156">
        <w:rPr>
          <w:rFonts w:cs="Arial"/>
        </w:rPr>
        <w:t xml:space="preserve"> right to cancel </w:t>
      </w:r>
      <w:r w:rsidR="00B41279" w:rsidRPr="00090156">
        <w:rPr>
          <w:rFonts w:cs="Arial"/>
        </w:rPr>
        <w:t>it</w:t>
      </w:r>
      <w:r w:rsidR="00CC0668" w:rsidRPr="00090156">
        <w:rPr>
          <w:rFonts w:cs="Arial"/>
        </w:rPr>
        <w:t xml:space="preserve">.  </w:t>
      </w:r>
    </w:p>
    <w:p w14:paraId="2AF3588F" w14:textId="0791CEA7" w:rsidR="00CC0668" w:rsidRPr="00090156" w:rsidRDefault="00E238A2" w:rsidP="00CC0668">
      <w:pPr>
        <w:rPr>
          <w:rFonts w:cs="Arial"/>
        </w:rPr>
      </w:pPr>
      <w:bookmarkStart w:id="38" w:name="_Optional_Extras"/>
      <w:bookmarkEnd w:id="38"/>
      <w:r w:rsidRPr="00090156">
        <w:rPr>
          <w:rFonts w:cs="Arial"/>
        </w:rPr>
        <w:t>C</w:t>
      </w:r>
      <w:r w:rsidR="00CC0668" w:rsidRPr="00090156">
        <w:rPr>
          <w:rFonts w:cs="Arial"/>
        </w:rPr>
        <w:t xml:space="preserve">harges will be made to cover </w:t>
      </w:r>
      <w:r w:rsidRPr="00090156">
        <w:rPr>
          <w:rFonts w:cs="Arial"/>
        </w:rPr>
        <w:t>all residential visit costs</w:t>
      </w:r>
      <w:r w:rsidR="00CC0668" w:rsidRPr="00090156">
        <w:rPr>
          <w:rFonts w:cs="Arial"/>
        </w:rPr>
        <w:t xml:space="preserve"> only </w:t>
      </w:r>
      <w:r w:rsidR="00CC0668" w:rsidRPr="00090156">
        <w:t xml:space="preserve">where the visit is </w:t>
      </w:r>
      <w:r w:rsidRPr="00090156">
        <w:t xml:space="preserve">deemed to be </w:t>
      </w:r>
      <w:r w:rsidR="00CC0668" w:rsidRPr="00090156">
        <w:t xml:space="preserve">an </w:t>
      </w:r>
      <w:r w:rsidRPr="00090156">
        <w:t>‘o</w:t>
      </w:r>
      <w:r w:rsidR="00CC0668" w:rsidRPr="00090156">
        <w:t xml:space="preserve">ptional </w:t>
      </w:r>
      <w:r w:rsidRPr="00090156">
        <w:t>e</w:t>
      </w:r>
      <w:r w:rsidR="00CC0668" w:rsidRPr="00090156">
        <w:t>xtra</w:t>
      </w:r>
      <w:r w:rsidRPr="00090156">
        <w:t>’</w:t>
      </w:r>
      <w:r w:rsidR="00CC0668" w:rsidRPr="00090156">
        <w:t xml:space="preserve"> because </w:t>
      </w:r>
      <w:r w:rsidR="00CC0668" w:rsidRPr="00090156">
        <w:rPr>
          <w:rFonts w:cs="Arial"/>
        </w:rPr>
        <w:t xml:space="preserve">the number of </w:t>
      </w:r>
      <w:r w:rsidRPr="00090156">
        <w:rPr>
          <w:rFonts w:cs="Arial"/>
        </w:rPr>
        <w:t>half-day</w:t>
      </w:r>
      <w:r w:rsidR="00CC0668" w:rsidRPr="00090156">
        <w:rPr>
          <w:rFonts w:cs="Arial"/>
        </w:rPr>
        <w:t xml:space="preserve"> school sessions missed by the pupils taking part totals less than half of the number of half-days taken up by the activity</w:t>
      </w:r>
      <w:r w:rsidRPr="00090156">
        <w:rPr>
          <w:rFonts w:cs="Arial"/>
        </w:rPr>
        <w:t xml:space="preserve"> (see definitions)</w:t>
      </w:r>
      <w:r w:rsidR="00CC0668" w:rsidRPr="00090156">
        <w:rPr>
          <w:rFonts w:cs="Arial"/>
        </w:rPr>
        <w:t xml:space="preserve">.  In such cases, parents </w:t>
      </w:r>
      <w:r w:rsidR="00B41279" w:rsidRPr="00090156">
        <w:rPr>
          <w:rFonts w:cs="Arial"/>
        </w:rPr>
        <w:t xml:space="preserve">and carers </w:t>
      </w:r>
      <w:r w:rsidR="00CC0668" w:rsidRPr="00090156">
        <w:rPr>
          <w:rFonts w:cs="Arial"/>
        </w:rPr>
        <w:t>will be told how the charges were calculated.</w:t>
      </w:r>
    </w:p>
    <w:p w14:paraId="54991E72" w14:textId="77777777" w:rsidR="00CC0668" w:rsidRPr="00090156" w:rsidRDefault="00CC0668" w:rsidP="00CC0668">
      <w:pPr>
        <w:spacing w:after="0"/>
        <w:rPr>
          <w:b/>
          <w:i/>
        </w:rPr>
      </w:pPr>
      <w:r w:rsidRPr="00090156">
        <w:rPr>
          <w:b/>
          <w:i/>
        </w:rPr>
        <w:t>Example 1</w:t>
      </w:r>
    </w:p>
    <w:p w14:paraId="1131D39C" w14:textId="77777777" w:rsidR="00CC0668" w:rsidRPr="00090156" w:rsidRDefault="00CC0668" w:rsidP="00CC0668">
      <w:r w:rsidRPr="00090156">
        <w:t>Pupils are away from noon on Wednesday to 9pm on Sunday. This counts as 9 half days including 5 school sessions, so the visit is deemed to have taken place during school hours.</w:t>
      </w:r>
    </w:p>
    <w:p w14:paraId="3F8FB321" w14:textId="77777777" w:rsidR="00CC0668" w:rsidRPr="00090156" w:rsidRDefault="00CC0668" w:rsidP="00CC0668">
      <w:pPr>
        <w:spacing w:after="0"/>
        <w:rPr>
          <w:b/>
          <w:i/>
        </w:rPr>
      </w:pPr>
      <w:r w:rsidRPr="00090156">
        <w:rPr>
          <w:b/>
          <w:i/>
        </w:rPr>
        <w:t>Example 2</w:t>
      </w:r>
    </w:p>
    <w:p w14:paraId="06D7E051" w14:textId="77777777" w:rsidR="00CC0668" w:rsidRPr="00090156" w:rsidRDefault="00CC0668" w:rsidP="00CC0668">
      <w:pPr>
        <w:rPr>
          <w:rFonts w:cs="Arial"/>
        </w:rPr>
      </w:pPr>
      <w:r w:rsidRPr="00090156">
        <w:t>Pupils are away from school from noon on Thursday until 9pm on Sunday. This counts as 7 half days including 3 school sessions, so the visit is deemed to have taken place outside school hours.</w:t>
      </w:r>
    </w:p>
    <w:p w14:paraId="47D86B65" w14:textId="61F5E21C" w:rsidR="00681F8B" w:rsidRPr="00090156" w:rsidRDefault="00F63277" w:rsidP="00462652">
      <w:pPr>
        <w:pStyle w:val="Heading1"/>
      </w:pPr>
      <w:bookmarkStart w:id="39" w:name="_Toc481057925"/>
      <w:bookmarkStart w:id="40" w:name="_Toc209791764"/>
      <w:r w:rsidRPr="00090156">
        <w:t xml:space="preserve">Debt </w:t>
      </w:r>
      <w:bookmarkEnd w:id="39"/>
      <w:r w:rsidR="000D2044" w:rsidRPr="00090156">
        <w:t>r</w:t>
      </w:r>
      <w:r w:rsidRPr="00090156">
        <w:t>ecovery</w:t>
      </w:r>
      <w:bookmarkEnd w:id="40"/>
    </w:p>
    <w:p w14:paraId="549CE44C" w14:textId="04392F70" w:rsidR="00681F8B" w:rsidRPr="00090156" w:rsidRDefault="00991A69" w:rsidP="005D6D36">
      <w:r w:rsidRPr="00090156">
        <w:rPr>
          <w:szCs w:val="22"/>
        </w:rPr>
        <w:t>Our</w:t>
      </w:r>
      <w:r w:rsidR="00703BCB" w:rsidRPr="00090156">
        <w:rPr>
          <w:szCs w:val="22"/>
        </w:rPr>
        <w:t xml:space="preserve"> financial management </w:t>
      </w:r>
      <w:r w:rsidR="003153C1" w:rsidRPr="00090156">
        <w:rPr>
          <w:szCs w:val="22"/>
        </w:rPr>
        <w:t>Policy</w:t>
      </w:r>
      <w:r w:rsidR="00703BCB" w:rsidRPr="00090156">
        <w:rPr>
          <w:szCs w:val="22"/>
        </w:rPr>
        <w:t xml:space="preserve"> </w:t>
      </w:r>
      <w:r w:rsidR="00541D0E" w:rsidRPr="00090156">
        <w:rPr>
          <w:szCs w:val="22"/>
        </w:rPr>
        <w:t>requires</w:t>
      </w:r>
      <w:r w:rsidR="00703BCB" w:rsidRPr="00090156">
        <w:rPr>
          <w:szCs w:val="22"/>
        </w:rPr>
        <w:t xml:space="preserve"> all services provided by </w:t>
      </w:r>
      <w:r w:rsidR="00F61D8F" w:rsidRPr="00090156">
        <w:rPr>
          <w:szCs w:val="22"/>
        </w:rPr>
        <w:t>us</w:t>
      </w:r>
      <w:r w:rsidR="00703BCB" w:rsidRPr="00090156">
        <w:rPr>
          <w:szCs w:val="22"/>
        </w:rPr>
        <w:t xml:space="preserve"> </w:t>
      </w:r>
      <w:r w:rsidR="00541D0E" w:rsidRPr="00090156">
        <w:rPr>
          <w:szCs w:val="22"/>
        </w:rPr>
        <w:t>to be</w:t>
      </w:r>
      <w:r w:rsidR="00703BCB" w:rsidRPr="00090156">
        <w:rPr>
          <w:szCs w:val="22"/>
        </w:rPr>
        <w:t xml:space="preserve"> paid for in advance </w:t>
      </w:r>
      <w:r w:rsidR="00541D0E" w:rsidRPr="00090156">
        <w:rPr>
          <w:szCs w:val="22"/>
        </w:rPr>
        <w:t xml:space="preserve">so it is </w:t>
      </w:r>
      <w:r w:rsidR="00703BCB" w:rsidRPr="00090156">
        <w:rPr>
          <w:szCs w:val="22"/>
        </w:rPr>
        <w:t xml:space="preserve">expected no </w:t>
      </w:r>
      <w:r w:rsidR="00541D0E" w:rsidRPr="00090156">
        <w:rPr>
          <w:szCs w:val="22"/>
        </w:rPr>
        <w:t xml:space="preserve">significant </w:t>
      </w:r>
      <w:r w:rsidR="00703BCB" w:rsidRPr="00090156">
        <w:rPr>
          <w:szCs w:val="22"/>
        </w:rPr>
        <w:t xml:space="preserve">debts will accrue.  </w:t>
      </w:r>
      <w:r w:rsidR="002E30DC" w:rsidRPr="00090156">
        <w:rPr>
          <w:szCs w:val="22"/>
        </w:rPr>
        <w:t xml:space="preserve">In the event </w:t>
      </w:r>
      <w:r w:rsidR="00541D0E" w:rsidRPr="00090156">
        <w:rPr>
          <w:szCs w:val="22"/>
        </w:rPr>
        <w:t xml:space="preserve">that </w:t>
      </w:r>
      <w:r w:rsidR="002E30DC" w:rsidRPr="00090156">
        <w:rPr>
          <w:szCs w:val="22"/>
        </w:rPr>
        <w:t>debts are accrued, t</w:t>
      </w:r>
      <w:r w:rsidR="00681F8B" w:rsidRPr="00090156">
        <w:t xml:space="preserve">he Governing Body </w:t>
      </w:r>
      <w:r w:rsidR="00541D0E" w:rsidRPr="00090156">
        <w:t xml:space="preserve">has </w:t>
      </w:r>
      <w:r w:rsidR="00681F8B" w:rsidRPr="00090156">
        <w:t>authorise</w:t>
      </w:r>
      <w:r w:rsidR="00541D0E" w:rsidRPr="00090156">
        <w:t>d</w:t>
      </w:r>
      <w:r w:rsidR="00681F8B" w:rsidRPr="00090156">
        <w:t xml:space="preserve"> all reasonable measures to </w:t>
      </w:r>
      <w:r w:rsidR="00541D0E" w:rsidRPr="00090156">
        <w:t xml:space="preserve">be taken to </w:t>
      </w:r>
      <w:r w:rsidR="00681F8B" w:rsidRPr="00090156">
        <w:t xml:space="preserve">collect debts as part of its management </w:t>
      </w:r>
      <w:r w:rsidR="002E30DC" w:rsidRPr="00090156">
        <w:t>of public funds.  In doing so they</w:t>
      </w:r>
      <w:r w:rsidR="00681F8B" w:rsidRPr="00090156">
        <w:t xml:space="preserve"> will observe the relevant financial regulations and any other legal requirements.</w:t>
      </w:r>
    </w:p>
    <w:p w14:paraId="40F50CD3" w14:textId="03794F7A" w:rsidR="00F61D8F" w:rsidRPr="00090156" w:rsidRDefault="00681F8B" w:rsidP="005D6D36">
      <w:r w:rsidRPr="00090156">
        <w:t>S</w:t>
      </w:r>
      <w:r w:rsidR="00CC1C2E" w:rsidRPr="00090156">
        <w:t xml:space="preserve">taff </w:t>
      </w:r>
      <w:r w:rsidR="00541D0E" w:rsidRPr="00090156">
        <w:t>whose role it is</w:t>
      </w:r>
      <w:r w:rsidR="00A92FBE" w:rsidRPr="00090156">
        <w:t>,</w:t>
      </w:r>
      <w:r w:rsidR="00541D0E" w:rsidRPr="00090156">
        <w:t xml:space="preserve"> </w:t>
      </w:r>
      <w:r w:rsidR="00CC1C2E" w:rsidRPr="00090156">
        <w:t>will follow school</w:t>
      </w:r>
      <w:r w:rsidRPr="00090156">
        <w:t xml:space="preserve"> procedures to secure the collection of all debts.  </w:t>
      </w:r>
    </w:p>
    <w:p w14:paraId="21EF12F3" w14:textId="2DCA4A7C" w:rsidR="00681F8B" w:rsidRPr="00090156" w:rsidRDefault="00681F8B" w:rsidP="005D6D36">
      <w:r w:rsidRPr="00090156">
        <w:t xml:space="preserve">A debt will be written off only after all reasonable measures (commensurate with the size and nature of the debt) have been taken to recover it.  </w:t>
      </w:r>
      <w:r w:rsidR="00CC1C2E" w:rsidRPr="00090156">
        <w:t xml:space="preserve">Only </w:t>
      </w:r>
      <w:r w:rsidRPr="00090156">
        <w:t>debt</w:t>
      </w:r>
      <w:r w:rsidR="00CC1C2E" w:rsidRPr="00090156">
        <w:t>s</w:t>
      </w:r>
      <w:r w:rsidRPr="00090156">
        <w:t xml:space="preserve"> below that allowed for in the annual funding letter issued by the Secretary of State</w:t>
      </w:r>
      <w:r w:rsidR="00CC1C2E" w:rsidRPr="00090156">
        <w:t xml:space="preserve"> may be written off</w:t>
      </w:r>
      <w:r w:rsidRPr="00090156">
        <w:t xml:space="preserve">.  The recovery of any sums above this amount will be referred first to the Governors and then to the Secretary of State for approval. </w:t>
      </w:r>
      <w:r w:rsidR="00CC1C2E" w:rsidRPr="00090156">
        <w:t xml:space="preserve"> </w:t>
      </w:r>
      <w:r w:rsidRPr="00090156">
        <w:t xml:space="preserve">If any debtor has a number of debts that together exceed the write-off </w:t>
      </w:r>
      <w:r w:rsidR="000C1330" w:rsidRPr="00090156">
        <w:t>limit,</w:t>
      </w:r>
      <w:r w:rsidRPr="00090156">
        <w:t xml:space="preserve"> then these will be treated as a total amount. </w:t>
      </w:r>
    </w:p>
    <w:p w14:paraId="6BB6B7DC" w14:textId="77777777" w:rsidR="00681F8B" w:rsidRPr="00090156" w:rsidRDefault="00681F8B" w:rsidP="005D6D36">
      <w:r w:rsidRPr="00090156">
        <w:t>Unless a decision to write-off a debt is demonstrably a rea</w:t>
      </w:r>
      <w:r w:rsidR="00CC1C2E" w:rsidRPr="00090156">
        <w:t>sonable course of action authorisation is in place to initiate</w:t>
      </w:r>
      <w:r w:rsidRPr="00090156">
        <w:t xml:space="preserve"> legal or other action to recover debts. </w:t>
      </w:r>
    </w:p>
    <w:p w14:paraId="5BB86CFB" w14:textId="5FEAB889" w:rsidR="00681F8B" w:rsidRPr="00090156" w:rsidRDefault="00681F8B" w:rsidP="005D6D36">
      <w:r w:rsidRPr="00090156">
        <w:t>A formal record of any debts written off will be maintained and retained for 7 years.</w:t>
      </w:r>
    </w:p>
    <w:p w14:paraId="4D39AEFA" w14:textId="186E7538" w:rsidR="001F0317" w:rsidRPr="00090156" w:rsidRDefault="00D9630C" w:rsidP="00462652">
      <w:pPr>
        <w:pStyle w:val="Heading1"/>
      </w:pPr>
      <w:bookmarkStart w:id="41" w:name="_Toc481057926"/>
      <w:bookmarkStart w:id="42" w:name="_Toc209791765"/>
      <w:r w:rsidRPr="00090156">
        <w:t xml:space="preserve">Arrangements for </w:t>
      </w:r>
      <w:r w:rsidR="000D2044" w:rsidRPr="00090156">
        <w:t>m</w:t>
      </w:r>
      <w:r w:rsidR="00AC5207" w:rsidRPr="00090156">
        <w:t>onitoring a</w:t>
      </w:r>
      <w:r w:rsidRPr="00090156">
        <w:t xml:space="preserve">nd </w:t>
      </w:r>
      <w:bookmarkEnd w:id="41"/>
      <w:r w:rsidR="000D2044" w:rsidRPr="00090156">
        <w:t>e</w:t>
      </w:r>
      <w:r w:rsidR="00AC5207" w:rsidRPr="00090156">
        <w:t>valuation</w:t>
      </w:r>
      <w:bookmarkEnd w:id="42"/>
    </w:p>
    <w:p w14:paraId="4671DA15" w14:textId="2A1B99E6" w:rsidR="00A85ED7" w:rsidRPr="00090156" w:rsidRDefault="00090156" w:rsidP="00090156">
      <w:pPr>
        <w:rPr>
          <w:rFonts w:cs="Arial"/>
        </w:rPr>
      </w:pPr>
      <w:r w:rsidRPr="002D59C6">
        <w:rPr>
          <w:rFonts w:cs="Arial"/>
        </w:rPr>
        <w:t>The Finance Committee of the Governing Body will monitor the impact of this policy by receiving on a termly basis, a financial report on those activities that resulted in charges being levied, the subsidies awarded (without giving names) and the source of those subsidies.</w:t>
      </w:r>
    </w:p>
    <w:sectPr w:rsidR="00A85ED7" w:rsidRPr="00090156" w:rsidSect="009E63F9">
      <w:headerReference w:type="default" r:id="rId15"/>
      <w:footerReference w:type="default" r:id="rId16"/>
      <w:pgSz w:w="11906" w:h="16838"/>
      <w:pgMar w:top="851" w:right="851" w:bottom="851" w:left="851"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2945BC" w14:textId="77777777" w:rsidR="00090156" w:rsidRDefault="00090156" w:rsidP="000308A6">
      <w:pPr>
        <w:spacing w:after="0"/>
      </w:pPr>
      <w:r>
        <w:separator/>
      </w:r>
    </w:p>
  </w:endnote>
  <w:endnote w:type="continuationSeparator" w:id="0">
    <w:p w14:paraId="3D788D79" w14:textId="77777777" w:rsidR="00090156" w:rsidRDefault="00090156" w:rsidP="000308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FB845" w14:textId="77777777" w:rsidR="007E30B9" w:rsidRPr="00D9630C" w:rsidRDefault="007E30B9" w:rsidP="00D963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D7681" w14:textId="16976EF9" w:rsidR="00AA750F" w:rsidRPr="00090156" w:rsidRDefault="00226AAF" w:rsidP="00090156">
    <w:pPr>
      <w:pStyle w:val="Footer"/>
      <w:spacing w:before="120"/>
      <w:jc w:val="center"/>
      <w:rPr>
        <w:sz w:val="20"/>
      </w:rPr>
    </w:pPr>
    <w:r w:rsidRPr="009E63F9">
      <w:rPr>
        <w:sz w:val="20"/>
      </w:rPr>
      <w:fldChar w:fldCharType="begin"/>
    </w:r>
    <w:r w:rsidRPr="009E63F9">
      <w:rPr>
        <w:sz w:val="20"/>
      </w:rPr>
      <w:instrText xml:space="preserve"> PAGE   \* MERGEFORMAT </w:instrText>
    </w:r>
    <w:r w:rsidRPr="009E63F9">
      <w:rPr>
        <w:sz w:val="20"/>
      </w:rPr>
      <w:fldChar w:fldCharType="separate"/>
    </w:r>
    <w:r w:rsidR="00EC4643">
      <w:rPr>
        <w:noProof/>
        <w:sz w:val="20"/>
      </w:rPr>
      <w:t>3</w:t>
    </w:r>
    <w:r w:rsidRPr="009E63F9">
      <w:rPr>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81543" w14:textId="77777777" w:rsidR="00090156" w:rsidRDefault="00090156" w:rsidP="000308A6">
      <w:pPr>
        <w:spacing w:after="0"/>
      </w:pPr>
      <w:r>
        <w:separator/>
      </w:r>
    </w:p>
  </w:footnote>
  <w:footnote w:type="continuationSeparator" w:id="0">
    <w:p w14:paraId="1C5D7790" w14:textId="77777777" w:rsidR="00090156" w:rsidRDefault="00090156" w:rsidP="000308A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65B88" w14:textId="43C7E018" w:rsidR="005B12A0" w:rsidRPr="00EC4643" w:rsidRDefault="00AA5832" w:rsidP="00D9630C">
    <w:pPr>
      <w:pStyle w:val="Header"/>
      <w:tabs>
        <w:tab w:val="clear" w:pos="4513"/>
        <w:tab w:val="clear" w:pos="9026"/>
      </w:tabs>
      <w:ind w:left="0"/>
      <w:jc w:val="right"/>
      <w:rPr>
        <w:i/>
        <w:sz w:val="18"/>
        <w:szCs w:val="16"/>
      </w:rPr>
    </w:pPr>
    <w:r w:rsidRPr="00EC4643">
      <w:rPr>
        <w:i/>
        <w:sz w:val="18"/>
        <w:szCs w:val="16"/>
      </w:rPr>
      <w:t xml:space="preserve">Version No: </w:t>
    </w:r>
    <w:r w:rsidR="00090156">
      <w:rPr>
        <w:b/>
        <w:i/>
        <w:color w:val="0F243E"/>
        <w:sz w:val="18"/>
        <w:szCs w:val="16"/>
      </w:rPr>
      <w:t>8</w:t>
    </w:r>
  </w:p>
  <w:p w14:paraId="122266F2" w14:textId="286A8857" w:rsidR="00AA5832" w:rsidRPr="00EC4643" w:rsidRDefault="00AA5832" w:rsidP="00D9630C">
    <w:pPr>
      <w:pStyle w:val="Header"/>
      <w:tabs>
        <w:tab w:val="clear" w:pos="4513"/>
        <w:tab w:val="clear" w:pos="9026"/>
      </w:tabs>
      <w:ind w:left="0"/>
      <w:jc w:val="right"/>
      <w:rPr>
        <w:b/>
        <w:i/>
        <w:color w:val="0F243E"/>
        <w:sz w:val="18"/>
        <w:szCs w:val="16"/>
      </w:rPr>
    </w:pPr>
    <w:r w:rsidRPr="00EC4643">
      <w:rPr>
        <w:i/>
        <w:sz w:val="18"/>
        <w:szCs w:val="16"/>
      </w:rPr>
      <w:t xml:space="preserve">Last Review Date: </w:t>
    </w:r>
    <w:r w:rsidR="00090156">
      <w:rPr>
        <w:b/>
        <w:i/>
        <w:color w:val="0F243E"/>
        <w:sz w:val="18"/>
        <w:szCs w:val="16"/>
      </w:rPr>
      <w:t>September 2025</w:t>
    </w:r>
  </w:p>
  <w:p w14:paraId="4CD4132D" w14:textId="77777777" w:rsidR="001B0E1A" w:rsidRPr="00D9630C" w:rsidRDefault="001B0E1A" w:rsidP="00D9630C">
    <w:pPr>
      <w:pStyle w:val="Header"/>
      <w:tabs>
        <w:tab w:val="clear" w:pos="4513"/>
        <w:tab w:val="clear" w:pos="9026"/>
      </w:tabs>
      <w:ind w:left="0"/>
      <w:jc w:val="right"/>
      <w:rPr>
        <w:i/>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E404D" w14:textId="140D7CDE" w:rsidR="00090156" w:rsidRPr="00EC4643" w:rsidRDefault="00090156" w:rsidP="00EC4643">
    <w:pPr>
      <w:pStyle w:val="Header"/>
      <w:tabs>
        <w:tab w:val="clear" w:pos="4513"/>
        <w:tab w:val="clear" w:pos="9026"/>
      </w:tabs>
      <w:ind w:left="0"/>
      <w:jc w:val="right"/>
      <w:rPr>
        <w:i/>
        <w:sz w:val="18"/>
        <w:szCs w:val="16"/>
      </w:rPr>
    </w:pPr>
    <w:r w:rsidRPr="00EC4643">
      <w:rPr>
        <w:i/>
        <w:sz w:val="18"/>
        <w:szCs w:val="16"/>
      </w:rPr>
      <w:t xml:space="preserve">Version No: </w:t>
    </w:r>
    <w:r>
      <w:rPr>
        <w:b/>
        <w:i/>
        <w:color w:val="0F243E"/>
        <w:sz w:val="18"/>
        <w:szCs w:val="16"/>
      </w:rPr>
      <w:t>8</w:t>
    </w:r>
  </w:p>
  <w:p w14:paraId="34C5AFA7" w14:textId="18DC66E6" w:rsidR="00090156" w:rsidRPr="00EC4643" w:rsidRDefault="00090156" w:rsidP="00EC4643">
    <w:pPr>
      <w:pStyle w:val="Header"/>
      <w:tabs>
        <w:tab w:val="clear" w:pos="4513"/>
        <w:tab w:val="clear" w:pos="9026"/>
      </w:tabs>
      <w:ind w:left="0"/>
      <w:jc w:val="right"/>
      <w:rPr>
        <w:b/>
        <w:i/>
        <w:color w:val="0F243E"/>
        <w:sz w:val="18"/>
        <w:szCs w:val="16"/>
      </w:rPr>
    </w:pPr>
    <w:r w:rsidRPr="00EC4643">
      <w:rPr>
        <w:i/>
        <w:sz w:val="18"/>
        <w:szCs w:val="16"/>
      </w:rPr>
      <w:t xml:space="preserve">Last Review Date: </w:t>
    </w:r>
    <w:r>
      <w:rPr>
        <w:b/>
        <w:i/>
        <w:color w:val="0F243E"/>
        <w:sz w:val="18"/>
        <w:szCs w:val="16"/>
      </w:rPr>
      <w:t>September 2025</w:t>
    </w:r>
  </w:p>
  <w:p w14:paraId="1EF05FCE" w14:textId="77777777" w:rsidR="00090156" w:rsidRPr="00090156" w:rsidRDefault="00090156" w:rsidP="00090156">
    <w:pPr>
      <w:pStyle w:val="Header"/>
      <w:tabs>
        <w:tab w:val="clear" w:pos="4513"/>
        <w:tab w:val="clear" w:pos="9026"/>
      </w:tabs>
      <w:ind w:left="0"/>
      <w:jc w:val="right"/>
      <w:rPr>
        <w:i/>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9B40E8"/>
    <w:multiLevelType w:val="hybridMultilevel"/>
    <w:tmpl w:val="754C78C2"/>
    <w:lvl w:ilvl="0" w:tplc="9ABCAE54">
      <w:start w:val="1"/>
      <w:numFmt w:val="bullet"/>
      <w:lvlText w:val=""/>
      <w:lvlJc w:val="left"/>
      <w:pPr>
        <w:ind w:left="927" w:hanging="360"/>
      </w:pPr>
      <w:rPr>
        <w:rFonts w:ascii="Symbol" w:eastAsia="Gill Sans MT" w:hAnsi="Symbol"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05A7118B"/>
    <w:multiLevelType w:val="multilevel"/>
    <w:tmpl w:val="273EE1C6"/>
    <w:lvl w:ilvl="0">
      <w:start w:val="1"/>
      <w:numFmt w:val="bullet"/>
      <w:lvlText w:val=""/>
      <w:lvlJc w:val="left"/>
      <w:pPr>
        <w:tabs>
          <w:tab w:val="num" w:pos="1077"/>
        </w:tabs>
        <w:ind w:left="1440" w:hanging="363"/>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772862"/>
    <w:multiLevelType w:val="hybridMultilevel"/>
    <w:tmpl w:val="DDC6B4A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5" w15:restartNumberingAfterBreak="0">
    <w:nsid w:val="07573589"/>
    <w:multiLevelType w:val="hybridMultilevel"/>
    <w:tmpl w:val="01128EC6"/>
    <w:lvl w:ilvl="0" w:tplc="08090001">
      <w:start w:val="1"/>
      <w:numFmt w:val="bullet"/>
      <w:lvlText w:val=""/>
      <w:lvlJc w:val="left"/>
      <w:pPr>
        <w:ind w:left="1287" w:hanging="360"/>
      </w:pPr>
      <w:rPr>
        <w:rFonts w:ascii="Symbol" w:hAnsi="Symbol" w:hint="default"/>
      </w:rPr>
    </w:lvl>
    <w:lvl w:ilvl="1" w:tplc="C0F034AE">
      <w:numFmt w:val="bullet"/>
      <w:lvlText w:val="•"/>
      <w:lvlJc w:val="left"/>
      <w:pPr>
        <w:ind w:left="2007" w:hanging="360"/>
      </w:pPr>
      <w:rPr>
        <w:rFonts w:ascii="Calibri" w:eastAsia="Gill Sans MT" w:hAnsi="Calibri" w:cs="Calibri"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0A907767"/>
    <w:multiLevelType w:val="hybridMultilevel"/>
    <w:tmpl w:val="FDAC3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BC095B"/>
    <w:multiLevelType w:val="multilevel"/>
    <w:tmpl w:val="0809001D"/>
    <w:styleLink w:val="KAHSCHeading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C5430BF"/>
    <w:multiLevelType w:val="hybridMultilevel"/>
    <w:tmpl w:val="9854409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0C596603"/>
    <w:multiLevelType w:val="hybridMultilevel"/>
    <w:tmpl w:val="92869EF2"/>
    <w:lvl w:ilvl="0" w:tplc="C7C45908">
      <w:start w:val="1"/>
      <w:numFmt w:val="decimal"/>
      <w:lvlText w:val="1.1.%1."/>
      <w:lvlJc w:val="left"/>
      <w:pPr>
        <w:ind w:left="720" w:hanging="360"/>
      </w:pPr>
      <w:rPr>
        <w:rFonts w:ascii="Calibri" w:hAnsi="Calibri" w:hint="default"/>
        <w:b/>
        <w:i w:val="0"/>
        <w:color w:val="1F497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1F05C91"/>
    <w:multiLevelType w:val="hybridMultilevel"/>
    <w:tmpl w:val="0D304BCC"/>
    <w:lvl w:ilvl="0" w:tplc="4FE8DE56">
      <w:start w:val="1"/>
      <w:numFmt w:val="decimal"/>
      <w:lvlText w:val="1.%1."/>
      <w:lvlJc w:val="left"/>
      <w:pPr>
        <w:ind w:left="720" w:hanging="360"/>
      </w:pPr>
      <w:rPr>
        <w:rFonts w:ascii="Calibri" w:hAnsi="Calibri" w:hint="default"/>
        <w:b/>
        <w:i w:val="0"/>
        <w:color w:val="1F497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2211EA0"/>
    <w:multiLevelType w:val="hybridMultilevel"/>
    <w:tmpl w:val="4EAA3EE2"/>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2" w15:restartNumberingAfterBreak="0">
    <w:nsid w:val="1A70773B"/>
    <w:multiLevelType w:val="multilevel"/>
    <w:tmpl w:val="E98C20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CB0113"/>
    <w:multiLevelType w:val="hybridMultilevel"/>
    <w:tmpl w:val="7D46531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1EF01084"/>
    <w:multiLevelType w:val="hybridMultilevel"/>
    <w:tmpl w:val="A368664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5" w15:restartNumberingAfterBreak="0">
    <w:nsid w:val="1F5D6F7D"/>
    <w:multiLevelType w:val="hybridMultilevel"/>
    <w:tmpl w:val="17EACC02"/>
    <w:lvl w:ilvl="0" w:tplc="08090001">
      <w:start w:val="1"/>
      <w:numFmt w:val="bullet"/>
      <w:lvlText w:val=""/>
      <w:lvlJc w:val="left"/>
      <w:pPr>
        <w:ind w:left="720" w:hanging="360"/>
      </w:pPr>
      <w:rPr>
        <w:rFonts w:ascii="Symbol" w:hAnsi="Symbol" w:hint="default"/>
      </w:rPr>
    </w:lvl>
    <w:lvl w:ilvl="1" w:tplc="A3C89FDE">
      <w:numFmt w:val="bullet"/>
      <w:lvlText w:val="•"/>
      <w:lvlJc w:val="left"/>
      <w:pPr>
        <w:ind w:left="1440" w:hanging="360"/>
      </w:pPr>
      <w:rPr>
        <w:rFonts w:ascii="Calibri" w:eastAsia="Calibri" w:hAnsi="Calibri"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6CB7ABC"/>
    <w:multiLevelType w:val="hybridMultilevel"/>
    <w:tmpl w:val="AF26B058"/>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7" w15:restartNumberingAfterBreak="0">
    <w:nsid w:val="2CAB5F94"/>
    <w:multiLevelType w:val="hybridMultilevel"/>
    <w:tmpl w:val="4896F71C"/>
    <w:lvl w:ilvl="0" w:tplc="64686E48">
      <w:start w:val="1"/>
      <w:numFmt w:val="bullet"/>
      <w:lvlText w:val=""/>
      <w:lvlJc w:val="left"/>
      <w:pPr>
        <w:ind w:left="927" w:hanging="360"/>
      </w:pPr>
      <w:rPr>
        <w:rFonts w:ascii="Symbol" w:eastAsia="Gill Sans MT" w:hAnsi="Symbol"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30375C63"/>
    <w:multiLevelType w:val="multilevel"/>
    <w:tmpl w:val="9DA8B86C"/>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30EC77A8"/>
    <w:multiLevelType w:val="hybridMultilevel"/>
    <w:tmpl w:val="DAF44082"/>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0" w15:restartNumberingAfterBreak="0">
    <w:nsid w:val="31007728"/>
    <w:multiLevelType w:val="hybridMultilevel"/>
    <w:tmpl w:val="F3CEB2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41121CF"/>
    <w:multiLevelType w:val="hybridMultilevel"/>
    <w:tmpl w:val="6E5E9F9E"/>
    <w:lvl w:ilvl="0" w:tplc="58F41B0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5115B6"/>
    <w:multiLevelType w:val="multilevel"/>
    <w:tmpl w:val="A428FBC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3AA643CC"/>
    <w:multiLevelType w:val="hybridMultilevel"/>
    <w:tmpl w:val="62908B9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6C7A72"/>
    <w:multiLevelType w:val="hybridMultilevel"/>
    <w:tmpl w:val="5C2695C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25" w15:restartNumberingAfterBreak="0">
    <w:nsid w:val="3F9B6562"/>
    <w:multiLevelType w:val="hybridMultilevel"/>
    <w:tmpl w:val="6060C01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4573105D"/>
    <w:multiLevelType w:val="hybridMultilevel"/>
    <w:tmpl w:val="FD4604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27683B"/>
    <w:multiLevelType w:val="hybridMultilevel"/>
    <w:tmpl w:val="E7A8B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076429"/>
    <w:multiLevelType w:val="hybridMultilevel"/>
    <w:tmpl w:val="9B80EDA2"/>
    <w:lvl w:ilvl="0" w:tplc="08090001">
      <w:start w:val="1"/>
      <w:numFmt w:val="bullet"/>
      <w:lvlText w:val=""/>
      <w:lvlJc w:val="left"/>
      <w:pPr>
        <w:ind w:left="743" w:hanging="360"/>
      </w:pPr>
      <w:rPr>
        <w:rFonts w:ascii="Symbol" w:hAnsi="Symbol" w:hint="default"/>
      </w:rPr>
    </w:lvl>
    <w:lvl w:ilvl="1" w:tplc="08090003" w:tentative="1">
      <w:start w:val="1"/>
      <w:numFmt w:val="bullet"/>
      <w:lvlText w:val="o"/>
      <w:lvlJc w:val="left"/>
      <w:pPr>
        <w:ind w:left="1463" w:hanging="360"/>
      </w:pPr>
      <w:rPr>
        <w:rFonts w:ascii="Courier New" w:hAnsi="Courier New" w:cs="Courier New" w:hint="default"/>
      </w:rPr>
    </w:lvl>
    <w:lvl w:ilvl="2" w:tplc="08090005" w:tentative="1">
      <w:start w:val="1"/>
      <w:numFmt w:val="bullet"/>
      <w:lvlText w:val=""/>
      <w:lvlJc w:val="left"/>
      <w:pPr>
        <w:ind w:left="2183" w:hanging="360"/>
      </w:pPr>
      <w:rPr>
        <w:rFonts w:ascii="Wingdings" w:hAnsi="Wingdings" w:hint="default"/>
      </w:rPr>
    </w:lvl>
    <w:lvl w:ilvl="3" w:tplc="08090001" w:tentative="1">
      <w:start w:val="1"/>
      <w:numFmt w:val="bullet"/>
      <w:lvlText w:val=""/>
      <w:lvlJc w:val="left"/>
      <w:pPr>
        <w:ind w:left="2903" w:hanging="360"/>
      </w:pPr>
      <w:rPr>
        <w:rFonts w:ascii="Symbol" w:hAnsi="Symbol" w:hint="default"/>
      </w:rPr>
    </w:lvl>
    <w:lvl w:ilvl="4" w:tplc="08090003" w:tentative="1">
      <w:start w:val="1"/>
      <w:numFmt w:val="bullet"/>
      <w:lvlText w:val="o"/>
      <w:lvlJc w:val="left"/>
      <w:pPr>
        <w:ind w:left="3623" w:hanging="360"/>
      </w:pPr>
      <w:rPr>
        <w:rFonts w:ascii="Courier New" w:hAnsi="Courier New" w:cs="Courier New" w:hint="default"/>
      </w:rPr>
    </w:lvl>
    <w:lvl w:ilvl="5" w:tplc="08090005" w:tentative="1">
      <w:start w:val="1"/>
      <w:numFmt w:val="bullet"/>
      <w:lvlText w:val=""/>
      <w:lvlJc w:val="left"/>
      <w:pPr>
        <w:ind w:left="4343" w:hanging="360"/>
      </w:pPr>
      <w:rPr>
        <w:rFonts w:ascii="Wingdings" w:hAnsi="Wingdings" w:hint="default"/>
      </w:rPr>
    </w:lvl>
    <w:lvl w:ilvl="6" w:tplc="08090001" w:tentative="1">
      <w:start w:val="1"/>
      <w:numFmt w:val="bullet"/>
      <w:lvlText w:val=""/>
      <w:lvlJc w:val="left"/>
      <w:pPr>
        <w:ind w:left="5063" w:hanging="360"/>
      </w:pPr>
      <w:rPr>
        <w:rFonts w:ascii="Symbol" w:hAnsi="Symbol" w:hint="default"/>
      </w:rPr>
    </w:lvl>
    <w:lvl w:ilvl="7" w:tplc="08090003" w:tentative="1">
      <w:start w:val="1"/>
      <w:numFmt w:val="bullet"/>
      <w:lvlText w:val="o"/>
      <w:lvlJc w:val="left"/>
      <w:pPr>
        <w:ind w:left="5783" w:hanging="360"/>
      </w:pPr>
      <w:rPr>
        <w:rFonts w:ascii="Courier New" w:hAnsi="Courier New" w:cs="Courier New" w:hint="default"/>
      </w:rPr>
    </w:lvl>
    <w:lvl w:ilvl="8" w:tplc="08090005" w:tentative="1">
      <w:start w:val="1"/>
      <w:numFmt w:val="bullet"/>
      <w:lvlText w:val=""/>
      <w:lvlJc w:val="left"/>
      <w:pPr>
        <w:ind w:left="6503" w:hanging="360"/>
      </w:pPr>
      <w:rPr>
        <w:rFonts w:ascii="Wingdings" w:hAnsi="Wingdings" w:hint="default"/>
      </w:rPr>
    </w:lvl>
  </w:abstractNum>
  <w:abstractNum w:abstractNumId="29" w15:restartNumberingAfterBreak="0">
    <w:nsid w:val="50813918"/>
    <w:multiLevelType w:val="multilevel"/>
    <w:tmpl w:val="D2883F3C"/>
    <w:lvl w:ilvl="0">
      <w:start w:val="11"/>
      <w:numFmt w:val="decimal"/>
      <w:lvlText w:val="%1"/>
      <w:lvlJc w:val="left"/>
      <w:pPr>
        <w:ind w:left="465" w:hanging="465"/>
      </w:pPr>
      <w:rPr>
        <w:rFonts w:hint="default"/>
      </w:rPr>
    </w:lvl>
    <w:lvl w:ilvl="1">
      <w:start w:val="3"/>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2072B83"/>
    <w:multiLevelType w:val="hybridMultilevel"/>
    <w:tmpl w:val="17B62106"/>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1" w15:restartNumberingAfterBreak="0">
    <w:nsid w:val="59C1041C"/>
    <w:multiLevelType w:val="hybridMultilevel"/>
    <w:tmpl w:val="784A3F72"/>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15:restartNumberingAfterBreak="0">
    <w:nsid w:val="5CC53743"/>
    <w:multiLevelType w:val="hybridMultilevel"/>
    <w:tmpl w:val="89CCD296"/>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33" w15:restartNumberingAfterBreak="0">
    <w:nsid w:val="627F71FD"/>
    <w:multiLevelType w:val="hybridMultilevel"/>
    <w:tmpl w:val="9F10B08A"/>
    <w:lvl w:ilvl="0" w:tplc="08090001">
      <w:start w:val="1"/>
      <w:numFmt w:val="bullet"/>
      <w:lvlText w:val=""/>
      <w:lvlJc w:val="left"/>
      <w:pPr>
        <w:ind w:left="743" w:hanging="360"/>
      </w:pPr>
      <w:rPr>
        <w:rFonts w:ascii="Symbol" w:hAnsi="Symbol" w:hint="default"/>
      </w:rPr>
    </w:lvl>
    <w:lvl w:ilvl="1" w:tplc="08090003" w:tentative="1">
      <w:start w:val="1"/>
      <w:numFmt w:val="bullet"/>
      <w:lvlText w:val="o"/>
      <w:lvlJc w:val="left"/>
      <w:pPr>
        <w:ind w:left="1463" w:hanging="360"/>
      </w:pPr>
      <w:rPr>
        <w:rFonts w:ascii="Courier New" w:hAnsi="Courier New" w:cs="Courier New" w:hint="default"/>
      </w:rPr>
    </w:lvl>
    <w:lvl w:ilvl="2" w:tplc="08090005" w:tentative="1">
      <w:start w:val="1"/>
      <w:numFmt w:val="bullet"/>
      <w:lvlText w:val=""/>
      <w:lvlJc w:val="left"/>
      <w:pPr>
        <w:ind w:left="2183" w:hanging="360"/>
      </w:pPr>
      <w:rPr>
        <w:rFonts w:ascii="Wingdings" w:hAnsi="Wingdings" w:hint="default"/>
      </w:rPr>
    </w:lvl>
    <w:lvl w:ilvl="3" w:tplc="08090001" w:tentative="1">
      <w:start w:val="1"/>
      <w:numFmt w:val="bullet"/>
      <w:lvlText w:val=""/>
      <w:lvlJc w:val="left"/>
      <w:pPr>
        <w:ind w:left="2903" w:hanging="360"/>
      </w:pPr>
      <w:rPr>
        <w:rFonts w:ascii="Symbol" w:hAnsi="Symbol" w:hint="default"/>
      </w:rPr>
    </w:lvl>
    <w:lvl w:ilvl="4" w:tplc="08090003" w:tentative="1">
      <w:start w:val="1"/>
      <w:numFmt w:val="bullet"/>
      <w:lvlText w:val="o"/>
      <w:lvlJc w:val="left"/>
      <w:pPr>
        <w:ind w:left="3623" w:hanging="360"/>
      </w:pPr>
      <w:rPr>
        <w:rFonts w:ascii="Courier New" w:hAnsi="Courier New" w:cs="Courier New" w:hint="default"/>
      </w:rPr>
    </w:lvl>
    <w:lvl w:ilvl="5" w:tplc="08090005" w:tentative="1">
      <w:start w:val="1"/>
      <w:numFmt w:val="bullet"/>
      <w:lvlText w:val=""/>
      <w:lvlJc w:val="left"/>
      <w:pPr>
        <w:ind w:left="4343" w:hanging="360"/>
      </w:pPr>
      <w:rPr>
        <w:rFonts w:ascii="Wingdings" w:hAnsi="Wingdings" w:hint="default"/>
      </w:rPr>
    </w:lvl>
    <w:lvl w:ilvl="6" w:tplc="08090001" w:tentative="1">
      <w:start w:val="1"/>
      <w:numFmt w:val="bullet"/>
      <w:lvlText w:val=""/>
      <w:lvlJc w:val="left"/>
      <w:pPr>
        <w:ind w:left="5063" w:hanging="360"/>
      </w:pPr>
      <w:rPr>
        <w:rFonts w:ascii="Symbol" w:hAnsi="Symbol" w:hint="default"/>
      </w:rPr>
    </w:lvl>
    <w:lvl w:ilvl="7" w:tplc="08090003" w:tentative="1">
      <w:start w:val="1"/>
      <w:numFmt w:val="bullet"/>
      <w:lvlText w:val="o"/>
      <w:lvlJc w:val="left"/>
      <w:pPr>
        <w:ind w:left="5783" w:hanging="360"/>
      </w:pPr>
      <w:rPr>
        <w:rFonts w:ascii="Courier New" w:hAnsi="Courier New" w:cs="Courier New" w:hint="default"/>
      </w:rPr>
    </w:lvl>
    <w:lvl w:ilvl="8" w:tplc="08090005" w:tentative="1">
      <w:start w:val="1"/>
      <w:numFmt w:val="bullet"/>
      <w:lvlText w:val=""/>
      <w:lvlJc w:val="left"/>
      <w:pPr>
        <w:ind w:left="6503" w:hanging="360"/>
      </w:pPr>
      <w:rPr>
        <w:rFonts w:ascii="Wingdings" w:hAnsi="Wingdings" w:hint="default"/>
      </w:rPr>
    </w:lvl>
  </w:abstractNum>
  <w:abstractNum w:abstractNumId="34" w15:restartNumberingAfterBreak="0">
    <w:nsid w:val="634F28EE"/>
    <w:multiLevelType w:val="hybridMultilevel"/>
    <w:tmpl w:val="C49AF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03003C"/>
    <w:multiLevelType w:val="hybridMultilevel"/>
    <w:tmpl w:val="453EB676"/>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36" w15:restartNumberingAfterBreak="0">
    <w:nsid w:val="65471AE9"/>
    <w:multiLevelType w:val="hybridMultilevel"/>
    <w:tmpl w:val="4AE495DE"/>
    <w:lvl w:ilvl="0" w:tplc="A0C6383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7EF79C5"/>
    <w:multiLevelType w:val="hybridMultilevel"/>
    <w:tmpl w:val="B818F0CE"/>
    <w:lvl w:ilvl="0" w:tplc="0809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8" w15:restartNumberingAfterBreak="0">
    <w:nsid w:val="6B200489"/>
    <w:multiLevelType w:val="hybridMultilevel"/>
    <w:tmpl w:val="5944F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3A7099"/>
    <w:multiLevelType w:val="hybridMultilevel"/>
    <w:tmpl w:val="94ECBC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0" w15:restartNumberingAfterBreak="0">
    <w:nsid w:val="6BEF10FB"/>
    <w:multiLevelType w:val="hybridMultilevel"/>
    <w:tmpl w:val="391E912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2C53FB7"/>
    <w:multiLevelType w:val="multilevel"/>
    <w:tmpl w:val="D34EFF58"/>
    <w:lvl w:ilvl="0">
      <w:start w:val="1"/>
      <w:numFmt w:val="decimal"/>
      <w:lvlText w:val="%1."/>
      <w:lvlJc w:val="left"/>
      <w:pPr>
        <w:ind w:left="502" w:hanging="360"/>
      </w:pPr>
      <w:rPr>
        <w:rFonts w:ascii="Calibri" w:hAnsi="Calibri" w:hint="default"/>
        <w:b/>
        <w:i w:val="0"/>
        <w:color w:val="1F497D"/>
      </w:rPr>
    </w:lvl>
    <w:lvl w:ilvl="1">
      <w:start w:val="1"/>
      <w:numFmt w:val="decimal"/>
      <w:lvlText w:val="%1.%2"/>
      <w:lvlJc w:val="left"/>
      <w:pPr>
        <w:ind w:left="718" w:hanging="576"/>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06" w:hanging="864"/>
      </w:pPr>
      <w:rPr>
        <w:rFonts w:hint="default"/>
      </w:rPr>
    </w:lvl>
    <w:lvl w:ilvl="4">
      <w:start w:val="1"/>
      <w:numFmt w:val="decimal"/>
      <w:lvlText w:val="%1.%2.%3.%4.%5"/>
      <w:lvlJc w:val="left"/>
      <w:pPr>
        <w:ind w:left="1150" w:hanging="1008"/>
      </w:pPr>
      <w:rPr>
        <w:rFonts w:hint="default"/>
      </w:rPr>
    </w:lvl>
    <w:lvl w:ilvl="5">
      <w:start w:val="1"/>
      <w:numFmt w:val="decimal"/>
      <w:lvlText w:val="%1.%2.%3.%4.%5.%6"/>
      <w:lvlJc w:val="left"/>
      <w:pPr>
        <w:ind w:left="1294" w:hanging="1152"/>
      </w:pPr>
      <w:rPr>
        <w:rFonts w:hint="default"/>
      </w:rPr>
    </w:lvl>
    <w:lvl w:ilvl="6">
      <w:start w:val="1"/>
      <w:numFmt w:val="decimal"/>
      <w:lvlText w:val="%1.%2.%3.%4.%5.%6.%7"/>
      <w:lvlJc w:val="left"/>
      <w:pPr>
        <w:ind w:left="1438" w:hanging="1296"/>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726" w:hanging="1584"/>
      </w:pPr>
      <w:rPr>
        <w:rFonts w:hint="default"/>
      </w:rPr>
    </w:lvl>
  </w:abstractNum>
  <w:abstractNum w:abstractNumId="42" w15:restartNumberingAfterBreak="0">
    <w:nsid w:val="7BEB4070"/>
    <w:multiLevelType w:val="hybridMultilevel"/>
    <w:tmpl w:val="13920E24"/>
    <w:lvl w:ilvl="0" w:tplc="5888F1CE">
      <w:start w:val="2"/>
      <w:numFmt w:val="bullet"/>
      <w:lvlText w:val="-"/>
      <w:lvlJc w:val="left"/>
      <w:pPr>
        <w:ind w:left="1284" w:hanging="360"/>
      </w:pPr>
      <w:rPr>
        <w:rFonts w:ascii="Calibri" w:eastAsia="Gill Sans MT" w:hAnsi="Calibri" w:cs="Calibri"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43" w15:restartNumberingAfterBreak="0">
    <w:nsid w:val="7DC52F90"/>
    <w:multiLevelType w:val="hybridMultilevel"/>
    <w:tmpl w:val="ED00DAFE"/>
    <w:lvl w:ilvl="0" w:tplc="48EAC1F8">
      <w:start w:val="1"/>
      <w:numFmt w:val="decimal"/>
      <w:lvlText w:val="%1."/>
      <w:lvlJc w:val="left"/>
      <w:pPr>
        <w:ind w:left="1353" w:hanging="360"/>
      </w:pPr>
      <w:rPr>
        <w:rFonts w:ascii="Gill Sans MT" w:hAnsi="Gill Sans MT" w:hint="default"/>
        <w:b/>
        <w:i w:val="0"/>
        <w:caps w:val="0"/>
        <w:strike w:val="0"/>
        <w:dstrike w:val="0"/>
        <w:outline w:val="0"/>
        <w:shadow w:val="0"/>
        <w:emboss w:val="0"/>
        <w:imprint w:val="0"/>
        <w:vanish w:val="0"/>
        <w:color w:val="1F497D"/>
        <w:spacing w:val="0"/>
        <w:w w:val="100"/>
        <w:kern w:val="0"/>
        <w:position w:val="0"/>
        <w:sz w:val="24"/>
        <w:vertAlign w:val="baseline"/>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7"/>
  </w:num>
  <w:num w:numId="2">
    <w:abstractNumId w:val="18"/>
  </w:num>
  <w:num w:numId="3">
    <w:abstractNumId w:val="4"/>
  </w:num>
  <w:num w:numId="4">
    <w:abstractNumId w:val="24"/>
  </w:num>
  <w:num w:numId="5">
    <w:abstractNumId w:val="8"/>
  </w:num>
  <w:num w:numId="6">
    <w:abstractNumId w:val="5"/>
  </w:num>
  <w:num w:numId="7">
    <w:abstractNumId w:val="37"/>
  </w:num>
  <w:num w:numId="8">
    <w:abstractNumId w:val="39"/>
  </w:num>
  <w:num w:numId="9">
    <w:abstractNumId w:val="42"/>
  </w:num>
  <w:num w:numId="10">
    <w:abstractNumId w:val="30"/>
  </w:num>
  <w:num w:numId="11">
    <w:abstractNumId w:val="19"/>
  </w:num>
  <w:num w:numId="12">
    <w:abstractNumId w:val="31"/>
  </w:num>
  <w:num w:numId="13">
    <w:abstractNumId w:val="36"/>
  </w:num>
  <w:num w:numId="14">
    <w:abstractNumId w:val="21"/>
  </w:num>
  <w:num w:numId="15">
    <w:abstractNumId w:val="29"/>
  </w:num>
  <w:num w:numId="16">
    <w:abstractNumId w:val="1"/>
  </w:num>
  <w:num w:numId="17">
    <w:abstractNumId w:val="40"/>
  </w:num>
  <w:num w:numId="18">
    <w:abstractNumId w:val="23"/>
  </w:num>
  <w:num w:numId="19">
    <w:abstractNumId w:val="43"/>
  </w:num>
  <w:num w:numId="20">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1">
    <w:abstractNumId w:val="38"/>
  </w:num>
  <w:num w:numId="22">
    <w:abstractNumId w:val="25"/>
  </w:num>
  <w:num w:numId="23">
    <w:abstractNumId w:val="6"/>
  </w:num>
  <w:num w:numId="24">
    <w:abstractNumId w:val="13"/>
  </w:num>
  <w:num w:numId="25">
    <w:abstractNumId w:val="22"/>
  </w:num>
  <w:num w:numId="26">
    <w:abstractNumId w:val="14"/>
  </w:num>
  <w:num w:numId="27">
    <w:abstractNumId w:val="12"/>
  </w:num>
  <w:num w:numId="28">
    <w:abstractNumId w:val="3"/>
  </w:num>
  <w:num w:numId="29">
    <w:abstractNumId w:val="10"/>
  </w:num>
  <w:num w:numId="30">
    <w:abstractNumId w:val="9"/>
  </w:num>
  <w:num w:numId="31">
    <w:abstractNumId w:val="20"/>
  </w:num>
  <w:num w:numId="32">
    <w:abstractNumId w:val="11"/>
  </w:num>
  <w:num w:numId="33">
    <w:abstractNumId w:val="41"/>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15"/>
  </w:num>
  <w:num w:numId="37">
    <w:abstractNumId w:val="26"/>
  </w:num>
  <w:num w:numId="38">
    <w:abstractNumId w:val="33"/>
  </w:num>
  <w:num w:numId="39">
    <w:abstractNumId w:val="35"/>
  </w:num>
  <w:num w:numId="40">
    <w:abstractNumId w:val="16"/>
  </w:num>
  <w:num w:numId="41">
    <w:abstractNumId w:val="32"/>
  </w:num>
  <w:num w:numId="42">
    <w:abstractNumId w:val="2"/>
  </w:num>
  <w:num w:numId="43">
    <w:abstractNumId w:val="17"/>
  </w:num>
  <w:num w:numId="44">
    <w:abstractNumId w:val="34"/>
  </w:num>
  <w:num w:numId="45">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1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591"/>
    <w:rsid w:val="00002A49"/>
    <w:rsid w:val="00004CAF"/>
    <w:rsid w:val="0000594A"/>
    <w:rsid w:val="000077BE"/>
    <w:rsid w:val="0001290B"/>
    <w:rsid w:val="00013490"/>
    <w:rsid w:val="00013CF0"/>
    <w:rsid w:val="00014173"/>
    <w:rsid w:val="00015E54"/>
    <w:rsid w:val="00022E2C"/>
    <w:rsid w:val="000308A6"/>
    <w:rsid w:val="00042E56"/>
    <w:rsid w:val="000444C9"/>
    <w:rsid w:val="00047A9D"/>
    <w:rsid w:val="00063F88"/>
    <w:rsid w:val="00065A57"/>
    <w:rsid w:val="00072EC2"/>
    <w:rsid w:val="000735CA"/>
    <w:rsid w:val="00074DF7"/>
    <w:rsid w:val="000870B1"/>
    <w:rsid w:val="00090156"/>
    <w:rsid w:val="0009388F"/>
    <w:rsid w:val="00095A51"/>
    <w:rsid w:val="00096869"/>
    <w:rsid w:val="00096A14"/>
    <w:rsid w:val="00096D22"/>
    <w:rsid w:val="00097A6F"/>
    <w:rsid w:val="000A2578"/>
    <w:rsid w:val="000B0FB1"/>
    <w:rsid w:val="000B520A"/>
    <w:rsid w:val="000C1330"/>
    <w:rsid w:val="000C59F4"/>
    <w:rsid w:val="000C640D"/>
    <w:rsid w:val="000D2044"/>
    <w:rsid w:val="000D3685"/>
    <w:rsid w:val="000D5799"/>
    <w:rsid w:val="000D5D84"/>
    <w:rsid w:val="000D5F80"/>
    <w:rsid w:val="000F3A76"/>
    <w:rsid w:val="001130C2"/>
    <w:rsid w:val="00127BBD"/>
    <w:rsid w:val="00137DB2"/>
    <w:rsid w:val="001518E7"/>
    <w:rsid w:val="00152D33"/>
    <w:rsid w:val="00154939"/>
    <w:rsid w:val="0016537F"/>
    <w:rsid w:val="0017115E"/>
    <w:rsid w:val="001712BD"/>
    <w:rsid w:val="001748A6"/>
    <w:rsid w:val="00183D7A"/>
    <w:rsid w:val="00186EA2"/>
    <w:rsid w:val="001949E7"/>
    <w:rsid w:val="00195979"/>
    <w:rsid w:val="001A6B77"/>
    <w:rsid w:val="001A7905"/>
    <w:rsid w:val="001B0E1A"/>
    <w:rsid w:val="001B3AEA"/>
    <w:rsid w:val="001B6567"/>
    <w:rsid w:val="001C3DEB"/>
    <w:rsid w:val="001C76EF"/>
    <w:rsid w:val="001E2096"/>
    <w:rsid w:val="001E4266"/>
    <w:rsid w:val="001F0317"/>
    <w:rsid w:val="00204C2B"/>
    <w:rsid w:val="00226AAF"/>
    <w:rsid w:val="002418AF"/>
    <w:rsid w:val="00246F83"/>
    <w:rsid w:val="00247A42"/>
    <w:rsid w:val="002500E7"/>
    <w:rsid w:val="002516E6"/>
    <w:rsid w:val="002525B2"/>
    <w:rsid w:val="00253CBB"/>
    <w:rsid w:val="002624FB"/>
    <w:rsid w:val="00295791"/>
    <w:rsid w:val="00296549"/>
    <w:rsid w:val="002A67C7"/>
    <w:rsid w:val="002B73F3"/>
    <w:rsid w:val="002B7BAC"/>
    <w:rsid w:val="002C0598"/>
    <w:rsid w:val="002C17D5"/>
    <w:rsid w:val="002C7D95"/>
    <w:rsid w:val="002D4D48"/>
    <w:rsid w:val="002D5688"/>
    <w:rsid w:val="002D59C6"/>
    <w:rsid w:val="002E30DC"/>
    <w:rsid w:val="002E666B"/>
    <w:rsid w:val="002E7372"/>
    <w:rsid w:val="002F025B"/>
    <w:rsid w:val="002F186D"/>
    <w:rsid w:val="002F48C8"/>
    <w:rsid w:val="002F5525"/>
    <w:rsid w:val="002F598F"/>
    <w:rsid w:val="002F68D5"/>
    <w:rsid w:val="00301D7B"/>
    <w:rsid w:val="00303822"/>
    <w:rsid w:val="00310CC2"/>
    <w:rsid w:val="00313E7D"/>
    <w:rsid w:val="003153C1"/>
    <w:rsid w:val="00315CD2"/>
    <w:rsid w:val="00320CF6"/>
    <w:rsid w:val="00320E6B"/>
    <w:rsid w:val="0032215F"/>
    <w:rsid w:val="003221FF"/>
    <w:rsid w:val="00325D65"/>
    <w:rsid w:val="0034743D"/>
    <w:rsid w:val="003515E0"/>
    <w:rsid w:val="00353769"/>
    <w:rsid w:val="003618F4"/>
    <w:rsid w:val="00373882"/>
    <w:rsid w:val="00386325"/>
    <w:rsid w:val="00391AB6"/>
    <w:rsid w:val="003976E5"/>
    <w:rsid w:val="003A0335"/>
    <w:rsid w:val="003A0F44"/>
    <w:rsid w:val="003A5181"/>
    <w:rsid w:val="003B1CFB"/>
    <w:rsid w:val="003B446F"/>
    <w:rsid w:val="003B47CB"/>
    <w:rsid w:val="003B70BA"/>
    <w:rsid w:val="003C1F6B"/>
    <w:rsid w:val="003C46B0"/>
    <w:rsid w:val="003E3509"/>
    <w:rsid w:val="003E3934"/>
    <w:rsid w:val="003E5942"/>
    <w:rsid w:val="003E674E"/>
    <w:rsid w:val="003F38E7"/>
    <w:rsid w:val="003F6017"/>
    <w:rsid w:val="00400602"/>
    <w:rsid w:val="00402653"/>
    <w:rsid w:val="004062DB"/>
    <w:rsid w:val="00411710"/>
    <w:rsid w:val="0041435D"/>
    <w:rsid w:val="00417AE4"/>
    <w:rsid w:val="00424592"/>
    <w:rsid w:val="0042520E"/>
    <w:rsid w:val="0042572E"/>
    <w:rsid w:val="004311F7"/>
    <w:rsid w:val="004451B3"/>
    <w:rsid w:val="00461A36"/>
    <w:rsid w:val="0046264A"/>
    <w:rsid w:val="00462652"/>
    <w:rsid w:val="0046528B"/>
    <w:rsid w:val="00471117"/>
    <w:rsid w:val="00472FCA"/>
    <w:rsid w:val="00474701"/>
    <w:rsid w:val="00475726"/>
    <w:rsid w:val="00483C27"/>
    <w:rsid w:val="00483C6C"/>
    <w:rsid w:val="00483FE9"/>
    <w:rsid w:val="004916EE"/>
    <w:rsid w:val="004A0F96"/>
    <w:rsid w:val="004A414A"/>
    <w:rsid w:val="004C7D7C"/>
    <w:rsid w:val="004D0365"/>
    <w:rsid w:val="004D12CA"/>
    <w:rsid w:val="004E14FC"/>
    <w:rsid w:val="004E1B9F"/>
    <w:rsid w:val="004E2FD3"/>
    <w:rsid w:val="004F78D8"/>
    <w:rsid w:val="00506E74"/>
    <w:rsid w:val="005100C4"/>
    <w:rsid w:val="0051167C"/>
    <w:rsid w:val="00514532"/>
    <w:rsid w:val="00516708"/>
    <w:rsid w:val="00516C62"/>
    <w:rsid w:val="00517C08"/>
    <w:rsid w:val="005236FE"/>
    <w:rsid w:val="00526063"/>
    <w:rsid w:val="00541D0E"/>
    <w:rsid w:val="00542A38"/>
    <w:rsid w:val="00555591"/>
    <w:rsid w:val="005559A6"/>
    <w:rsid w:val="005632EE"/>
    <w:rsid w:val="0057264C"/>
    <w:rsid w:val="0057544E"/>
    <w:rsid w:val="005805F5"/>
    <w:rsid w:val="0058171F"/>
    <w:rsid w:val="00590826"/>
    <w:rsid w:val="005A1CC4"/>
    <w:rsid w:val="005B03EA"/>
    <w:rsid w:val="005B12A0"/>
    <w:rsid w:val="005B2BA5"/>
    <w:rsid w:val="005B33E7"/>
    <w:rsid w:val="005B4E4B"/>
    <w:rsid w:val="005C27AE"/>
    <w:rsid w:val="005C5162"/>
    <w:rsid w:val="005D3F46"/>
    <w:rsid w:val="005D6D36"/>
    <w:rsid w:val="005E07AD"/>
    <w:rsid w:val="005E0F94"/>
    <w:rsid w:val="005E5095"/>
    <w:rsid w:val="005F0FF5"/>
    <w:rsid w:val="005F5706"/>
    <w:rsid w:val="00602FA4"/>
    <w:rsid w:val="0061178E"/>
    <w:rsid w:val="00611F9D"/>
    <w:rsid w:val="006243C4"/>
    <w:rsid w:val="0062723C"/>
    <w:rsid w:val="0063018D"/>
    <w:rsid w:val="00641CCE"/>
    <w:rsid w:val="0065166C"/>
    <w:rsid w:val="006552E5"/>
    <w:rsid w:val="0067443F"/>
    <w:rsid w:val="00680625"/>
    <w:rsid w:val="00681059"/>
    <w:rsid w:val="00681F8B"/>
    <w:rsid w:val="0068283E"/>
    <w:rsid w:val="00687F62"/>
    <w:rsid w:val="00692F89"/>
    <w:rsid w:val="006948CE"/>
    <w:rsid w:val="006A0AD7"/>
    <w:rsid w:val="006A0C53"/>
    <w:rsid w:val="006A1DF1"/>
    <w:rsid w:val="006A4939"/>
    <w:rsid w:val="006A591D"/>
    <w:rsid w:val="006B2EA1"/>
    <w:rsid w:val="006B33F1"/>
    <w:rsid w:val="006C52A3"/>
    <w:rsid w:val="006D2ABD"/>
    <w:rsid w:val="006D595B"/>
    <w:rsid w:val="006E210A"/>
    <w:rsid w:val="006F12C0"/>
    <w:rsid w:val="006F18B8"/>
    <w:rsid w:val="006F49C4"/>
    <w:rsid w:val="006F4A92"/>
    <w:rsid w:val="00703BCB"/>
    <w:rsid w:val="00705006"/>
    <w:rsid w:val="0071068B"/>
    <w:rsid w:val="00715C74"/>
    <w:rsid w:val="00720A76"/>
    <w:rsid w:val="00722108"/>
    <w:rsid w:val="00722730"/>
    <w:rsid w:val="00727431"/>
    <w:rsid w:val="00731D58"/>
    <w:rsid w:val="00735DBE"/>
    <w:rsid w:val="00743100"/>
    <w:rsid w:val="00743A12"/>
    <w:rsid w:val="00746361"/>
    <w:rsid w:val="00751A82"/>
    <w:rsid w:val="0075609E"/>
    <w:rsid w:val="00756F77"/>
    <w:rsid w:val="007574FA"/>
    <w:rsid w:val="00766EB8"/>
    <w:rsid w:val="00771FE4"/>
    <w:rsid w:val="00777013"/>
    <w:rsid w:val="007819B5"/>
    <w:rsid w:val="007820C7"/>
    <w:rsid w:val="0079165C"/>
    <w:rsid w:val="00792723"/>
    <w:rsid w:val="007963CA"/>
    <w:rsid w:val="007A03BD"/>
    <w:rsid w:val="007A766A"/>
    <w:rsid w:val="007B0831"/>
    <w:rsid w:val="007C4FC4"/>
    <w:rsid w:val="007C6DE4"/>
    <w:rsid w:val="007D39D9"/>
    <w:rsid w:val="007E0EDF"/>
    <w:rsid w:val="007E1AEA"/>
    <w:rsid w:val="007E30B9"/>
    <w:rsid w:val="007E4642"/>
    <w:rsid w:val="007F24EC"/>
    <w:rsid w:val="007F2D51"/>
    <w:rsid w:val="007F5AE0"/>
    <w:rsid w:val="008013CB"/>
    <w:rsid w:val="00820AA0"/>
    <w:rsid w:val="008235FA"/>
    <w:rsid w:val="00830710"/>
    <w:rsid w:val="008326A9"/>
    <w:rsid w:val="00842336"/>
    <w:rsid w:val="00843840"/>
    <w:rsid w:val="00855545"/>
    <w:rsid w:val="008642AA"/>
    <w:rsid w:val="00872983"/>
    <w:rsid w:val="008741C7"/>
    <w:rsid w:val="008749DF"/>
    <w:rsid w:val="0087511C"/>
    <w:rsid w:val="00886E17"/>
    <w:rsid w:val="008911E7"/>
    <w:rsid w:val="008A5FB7"/>
    <w:rsid w:val="008B10A3"/>
    <w:rsid w:val="008B597B"/>
    <w:rsid w:val="008C26FC"/>
    <w:rsid w:val="008C3F5D"/>
    <w:rsid w:val="008E443E"/>
    <w:rsid w:val="008E4FA7"/>
    <w:rsid w:val="008E6D61"/>
    <w:rsid w:val="008F0A87"/>
    <w:rsid w:val="008F1746"/>
    <w:rsid w:val="008F513C"/>
    <w:rsid w:val="0090003C"/>
    <w:rsid w:val="00905256"/>
    <w:rsid w:val="0090777B"/>
    <w:rsid w:val="0091247E"/>
    <w:rsid w:val="00917465"/>
    <w:rsid w:val="00917C57"/>
    <w:rsid w:val="0092580C"/>
    <w:rsid w:val="00941934"/>
    <w:rsid w:val="009425DB"/>
    <w:rsid w:val="00944A94"/>
    <w:rsid w:val="00951D82"/>
    <w:rsid w:val="00960282"/>
    <w:rsid w:val="00961C30"/>
    <w:rsid w:val="0096741B"/>
    <w:rsid w:val="00972646"/>
    <w:rsid w:val="00976DB5"/>
    <w:rsid w:val="00977A6B"/>
    <w:rsid w:val="00980600"/>
    <w:rsid w:val="0098522A"/>
    <w:rsid w:val="00991A69"/>
    <w:rsid w:val="00992AB0"/>
    <w:rsid w:val="009A0BFF"/>
    <w:rsid w:val="009A6764"/>
    <w:rsid w:val="009B13A2"/>
    <w:rsid w:val="009B1AB5"/>
    <w:rsid w:val="009B388D"/>
    <w:rsid w:val="009B66E7"/>
    <w:rsid w:val="009C1CA5"/>
    <w:rsid w:val="009C64FF"/>
    <w:rsid w:val="009D13C9"/>
    <w:rsid w:val="009D20B0"/>
    <w:rsid w:val="009D4D02"/>
    <w:rsid w:val="009E17BE"/>
    <w:rsid w:val="009E63F9"/>
    <w:rsid w:val="00A02440"/>
    <w:rsid w:val="00A149AD"/>
    <w:rsid w:val="00A25ABB"/>
    <w:rsid w:val="00A275BF"/>
    <w:rsid w:val="00A27AD6"/>
    <w:rsid w:val="00A327A8"/>
    <w:rsid w:val="00A352F9"/>
    <w:rsid w:val="00A353EC"/>
    <w:rsid w:val="00A3733A"/>
    <w:rsid w:val="00A40C31"/>
    <w:rsid w:val="00A41FE0"/>
    <w:rsid w:val="00A43A79"/>
    <w:rsid w:val="00A456FF"/>
    <w:rsid w:val="00A53460"/>
    <w:rsid w:val="00A54223"/>
    <w:rsid w:val="00A57C2D"/>
    <w:rsid w:val="00A65224"/>
    <w:rsid w:val="00A812D6"/>
    <w:rsid w:val="00A85ED7"/>
    <w:rsid w:val="00A8706C"/>
    <w:rsid w:val="00A92FBE"/>
    <w:rsid w:val="00AA251B"/>
    <w:rsid w:val="00AA4BDE"/>
    <w:rsid w:val="00AA5832"/>
    <w:rsid w:val="00AA750F"/>
    <w:rsid w:val="00AB5152"/>
    <w:rsid w:val="00AB539F"/>
    <w:rsid w:val="00AB7FF6"/>
    <w:rsid w:val="00AC05C9"/>
    <w:rsid w:val="00AC2D23"/>
    <w:rsid w:val="00AC5207"/>
    <w:rsid w:val="00AC5F46"/>
    <w:rsid w:val="00AC7EBE"/>
    <w:rsid w:val="00AF627A"/>
    <w:rsid w:val="00AF649A"/>
    <w:rsid w:val="00B0170C"/>
    <w:rsid w:val="00B076F6"/>
    <w:rsid w:val="00B22257"/>
    <w:rsid w:val="00B22C1D"/>
    <w:rsid w:val="00B245F9"/>
    <w:rsid w:val="00B26835"/>
    <w:rsid w:val="00B31455"/>
    <w:rsid w:val="00B36F8E"/>
    <w:rsid w:val="00B375E2"/>
    <w:rsid w:val="00B379A8"/>
    <w:rsid w:val="00B407A1"/>
    <w:rsid w:val="00B41279"/>
    <w:rsid w:val="00B420A5"/>
    <w:rsid w:val="00B46DC4"/>
    <w:rsid w:val="00B64039"/>
    <w:rsid w:val="00B64F86"/>
    <w:rsid w:val="00B64FEC"/>
    <w:rsid w:val="00B73655"/>
    <w:rsid w:val="00B73C67"/>
    <w:rsid w:val="00B81B65"/>
    <w:rsid w:val="00B84139"/>
    <w:rsid w:val="00BB14EC"/>
    <w:rsid w:val="00BB3308"/>
    <w:rsid w:val="00BB45CE"/>
    <w:rsid w:val="00BB6777"/>
    <w:rsid w:val="00BD0B7A"/>
    <w:rsid w:val="00BE12DA"/>
    <w:rsid w:val="00C04A54"/>
    <w:rsid w:val="00C04FC4"/>
    <w:rsid w:val="00C07921"/>
    <w:rsid w:val="00C1097C"/>
    <w:rsid w:val="00C1625F"/>
    <w:rsid w:val="00C20107"/>
    <w:rsid w:val="00C20A98"/>
    <w:rsid w:val="00C21968"/>
    <w:rsid w:val="00C25F43"/>
    <w:rsid w:val="00C31675"/>
    <w:rsid w:val="00C3458C"/>
    <w:rsid w:val="00C36D48"/>
    <w:rsid w:val="00C4078C"/>
    <w:rsid w:val="00C438DD"/>
    <w:rsid w:val="00C50E73"/>
    <w:rsid w:val="00C53738"/>
    <w:rsid w:val="00C54346"/>
    <w:rsid w:val="00C54811"/>
    <w:rsid w:val="00C56622"/>
    <w:rsid w:val="00C57A4B"/>
    <w:rsid w:val="00C6172B"/>
    <w:rsid w:val="00C62616"/>
    <w:rsid w:val="00C641E1"/>
    <w:rsid w:val="00C643DD"/>
    <w:rsid w:val="00C67CA1"/>
    <w:rsid w:val="00C67DF1"/>
    <w:rsid w:val="00C740B6"/>
    <w:rsid w:val="00C809B6"/>
    <w:rsid w:val="00C82CBD"/>
    <w:rsid w:val="00C92B04"/>
    <w:rsid w:val="00CA155E"/>
    <w:rsid w:val="00CB2EC9"/>
    <w:rsid w:val="00CC0668"/>
    <w:rsid w:val="00CC07CD"/>
    <w:rsid w:val="00CC1B8C"/>
    <w:rsid w:val="00CC1C2E"/>
    <w:rsid w:val="00CC3B6F"/>
    <w:rsid w:val="00CD593F"/>
    <w:rsid w:val="00CE2BCE"/>
    <w:rsid w:val="00CF10EA"/>
    <w:rsid w:val="00CF2807"/>
    <w:rsid w:val="00D053B4"/>
    <w:rsid w:val="00D07140"/>
    <w:rsid w:val="00D10C08"/>
    <w:rsid w:val="00D13257"/>
    <w:rsid w:val="00D20355"/>
    <w:rsid w:val="00D26E8B"/>
    <w:rsid w:val="00D361E4"/>
    <w:rsid w:val="00D36556"/>
    <w:rsid w:val="00D449D4"/>
    <w:rsid w:val="00D46565"/>
    <w:rsid w:val="00D505D7"/>
    <w:rsid w:val="00D5212E"/>
    <w:rsid w:val="00D5697C"/>
    <w:rsid w:val="00D56CD4"/>
    <w:rsid w:val="00D60E57"/>
    <w:rsid w:val="00D6270F"/>
    <w:rsid w:val="00D634B6"/>
    <w:rsid w:val="00D63EEB"/>
    <w:rsid w:val="00D7184B"/>
    <w:rsid w:val="00D72DC7"/>
    <w:rsid w:val="00D7452F"/>
    <w:rsid w:val="00D77457"/>
    <w:rsid w:val="00D800DB"/>
    <w:rsid w:val="00D826C8"/>
    <w:rsid w:val="00D841F8"/>
    <w:rsid w:val="00D9543E"/>
    <w:rsid w:val="00D9630C"/>
    <w:rsid w:val="00DA2055"/>
    <w:rsid w:val="00DA2E4E"/>
    <w:rsid w:val="00DB30AA"/>
    <w:rsid w:val="00DB7D63"/>
    <w:rsid w:val="00DC218F"/>
    <w:rsid w:val="00DC3417"/>
    <w:rsid w:val="00DC383F"/>
    <w:rsid w:val="00DD30B4"/>
    <w:rsid w:val="00DE2A29"/>
    <w:rsid w:val="00E0361D"/>
    <w:rsid w:val="00E07C0F"/>
    <w:rsid w:val="00E1340D"/>
    <w:rsid w:val="00E15712"/>
    <w:rsid w:val="00E159CB"/>
    <w:rsid w:val="00E174FD"/>
    <w:rsid w:val="00E238A2"/>
    <w:rsid w:val="00E319FF"/>
    <w:rsid w:val="00E31EF6"/>
    <w:rsid w:val="00E40EC5"/>
    <w:rsid w:val="00E42E15"/>
    <w:rsid w:val="00E45071"/>
    <w:rsid w:val="00E56ADA"/>
    <w:rsid w:val="00E602B7"/>
    <w:rsid w:val="00E6213E"/>
    <w:rsid w:val="00E8004A"/>
    <w:rsid w:val="00EA1410"/>
    <w:rsid w:val="00EA4527"/>
    <w:rsid w:val="00EB3D3C"/>
    <w:rsid w:val="00EB529F"/>
    <w:rsid w:val="00EC4166"/>
    <w:rsid w:val="00EC4643"/>
    <w:rsid w:val="00EC6918"/>
    <w:rsid w:val="00EC74E5"/>
    <w:rsid w:val="00ED4857"/>
    <w:rsid w:val="00ED7960"/>
    <w:rsid w:val="00EE266B"/>
    <w:rsid w:val="00EF1C8B"/>
    <w:rsid w:val="00F006E9"/>
    <w:rsid w:val="00F03662"/>
    <w:rsid w:val="00F0412B"/>
    <w:rsid w:val="00F167BC"/>
    <w:rsid w:val="00F21CE1"/>
    <w:rsid w:val="00F270A0"/>
    <w:rsid w:val="00F271FF"/>
    <w:rsid w:val="00F51A4F"/>
    <w:rsid w:val="00F52E79"/>
    <w:rsid w:val="00F55CA6"/>
    <w:rsid w:val="00F574CF"/>
    <w:rsid w:val="00F61D8F"/>
    <w:rsid w:val="00F63277"/>
    <w:rsid w:val="00F801DB"/>
    <w:rsid w:val="00F8515C"/>
    <w:rsid w:val="00F855E5"/>
    <w:rsid w:val="00F92B1C"/>
    <w:rsid w:val="00F962B9"/>
    <w:rsid w:val="00FA05FC"/>
    <w:rsid w:val="00FA1875"/>
    <w:rsid w:val="00FA5B66"/>
    <w:rsid w:val="00FA7815"/>
    <w:rsid w:val="00FB20EC"/>
    <w:rsid w:val="00FB2424"/>
    <w:rsid w:val="00FB51AE"/>
    <w:rsid w:val="00FC407A"/>
    <w:rsid w:val="00FD03F7"/>
    <w:rsid w:val="00FD29E6"/>
    <w:rsid w:val="00FD513A"/>
    <w:rsid w:val="00FD7936"/>
    <w:rsid w:val="00FE1FB4"/>
    <w:rsid w:val="00FF6F65"/>
    <w:rsid w:val="00FF7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09"/>
    <o:shapelayout v:ext="edit">
      <o:idmap v:ext="edit" data="2"/>
    </o:shapelayout>
  </w:shapeDefaults>
  <w:decimalSymbol w:val="."/>
  <w:listSeparator w:val=","/>
  <w14:docId w14:val="79D1ADA3"/>
  <w15:chartTrackingRefBased/>
  <w15:docId w15:val="{FAB38090-52FF-4CD6-A652-75340D9D1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ill Sans MT" w:eastAsia="Gill Sans MT" w:hAnsi="Gill Sans MT"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0156"/>
    <w:pPr>
      <w:spacing w:after="120"/>
      <w:ind w:left="567"/>
    </w:pPr>
    <w:rPr>
      <w:rFonts w:ascii="Calibri" w:hAnsi="Calibri"/>
      <w:sz w:val="22"/>
      <w:szCs w:val="28"/>
    </w:rPr>
  </w:style>
  <w:style w:type="paragraph" w:styleId="Heading1">
    <w:name w:val="heading 1"/>
    <w:basedOn w:val="Normal"/>
    <w:next w:val="Normal"/>
    <w:link w:val="Heading1Char"/>
    <w:autoRedefine/>
    <w:qFormat/>
    <w:rsid w:val="00090156"/>
    <w:pPr>
      <w:numPr>
        <w:numId w:val="2"/>
      </w:numPr>
      <w:spacing w:before="200"/>
      <w:ind w:left="567" w:hanging="567"/>
      <w:outlineLvl w:val="0"/>
    </w:pPr>
    <w:rPr>
      <w:rFonts w:eastAsia="Times New Roman"/>
      <w:b/>
      <w:bCs/>
      <w:color w:val="000099"/>
      <w:kern w:val="36"/>
      <w:sz w:val="28"/>
      <w:szCs w:val="48"/>
      <w:lang w:val="en-US"/>
    </w:rPr>
  </w:style>
  <w:style w:type="paragraph" w:styleId="Heading2">
    <w:name w:val="heading 2"/>
    <w:basedOn w:val="Heading1"/>
    <w:next w:val="Normal"/>
    <w:link w:val="Heading2Char"/>
    <w:autoRedefine/>
    <w:uiPriority w:val="9"/>
    <w:unhideWhenUsed/>
    <w:qFormat/>
    <w:rsid w:val="00090156"/>
    <w:pPr>
      <w:keepNext/>
      <w:numPr>
        <w:ilvl w:val="1"/>
      </w:numPr>
      <w:ind w:left="567" w:hanging="567"/>
      <w:outlineLvl w:val="1"/>
    </w:pPr>
    <w:rPr>
      <w:bCs w:val="0"/>
      <w:kern w:val="0"/>
      <w:sz w:val="24"/>
      <w:szCs w:val="24"/>
      <w:lang w:val="en-GB"/>
    </w:rPr>
  </w:style>
  <w:style w:type="paragraph" w:styleId="Heading3">
    <w:name w:val="heading 3"/>
    <w:basedOn w:val="Heading2"/>
    <w:next w:val="Normal"/>
    <w:link w:val="Heading3Char"/>
    <w:uiPriority w:val="9"/>
    <w:unhideWhenUsed/>
    <w:qFormat/>
    <w:rsid w:val="00090156"/>
    <w:pPr>
      <w:numPr>
        <w:ilvl w:val="2"/>
      </w:numPr>
      <w:spacing w:before="120"/>
      <w:ind w:left="2160" w:hanging="180"/>
      <w:outlineLvl w:val="2"/>
    </w:pPr>
    <w:rPr>
      <w:bCs/>
    </w:rPr>
  </w:style>
  <w:style w:type="paragraph" w:styleId="Heading4">
    <w:name w:val="heading 4"/>
    <w:basedOn w:val="Heading3"/>
    <w:next w:val="Normal"/>
    <w:link w:val="Heading4Char"/>
    <w:uiPriority w:val="9"/>
    <w:unhideWhenUsed/>
    <w:qFormat/>
    <w:rsid w:val="00090156"/>
    <w:pPr>
      <w:numPr>
        <w:ilvl w:val="3"/>
      </w:numPr>
      <w:ind w:left="2880" w:hanging="360"/>
      <w:outlineLvl w:val="3"/>
    </w:pPr>
    <w:rPr>
      <w:bCs w:val="0"/>
      <w:iCs/>
    </w:rPr>
  </w:style>
  <w:style w:type="paragraph" w:styleId="Heading5">
    <w:name w:val="heading 5"/>
    <w:basedOn w:val="Heading4"/>
    <w:next w:val="Normal"/>
    <w:link w:val="Heading5Char"/>
    <w:uiPriority w:val="9"/>
    <w:semiHidden/>
    <w:unhideWhenUsed/>
    <w:qFormat/>
    <w:rsid w:val="00090156"/>
    <w:pPr>
      <w:numPr>
        <w:ilvl w:val="4"/>
      </w:numPr>
      <w:ind w:left="3600" w:hanging="360"/>
      <w:outlineLvl w:val="4"/>
    </w:pPr>
    <w:rPr>
      <w:color w:val="243F60"/>
    </w:rPr>
  </w:style>
  <w:style w:type="paragraph" w:styleId="Heading6">
    <w:name w:val="heading 6"/>
    <w:basedOn w:val="Normal"/>
    <w:next w:val="Normal"/>
    <w:link w:val="Heading6Char"/>
    <w:uiPriority w:val="9"/>
    <w:semiHidden/>
    <w:unhideWhenUsed/>
    <w:qFormat/>
    <w:rsid w:val="00090156"/>
    <w:pPr>
      <w:numPr>
        <w:ilvl w:val="5"/>
        <w:numId w:val="2"/>
      </w:numPr>
      <w:spacing w:before="240" w:after="60"/>
      <w:ind w:left="4320" w:hanging="180"/>
      <w:outlineLvl w:val="5"/>
    </w:pPr>
    <w:rPr>
      <w:rFonts w:eastAsia="Times New Roman"/>
      <w:b/>
      <w:bCs/>
      <w:szCs w:val="22"/>
    </w:rPr>
  </w:style>
  <w:style w:type="paragraph" w:styleId="Heading7">
    <w:name w:val="heading 7"/>
    <w:basedOn w:val="Normal"/>
    <w:next w:val="Normal"/>
    <w:link w:val="Heading7Char"/>
    <w:uiPriority w:val="9"/>
    <w:semiHidden/>
    <w:unhideWhenUsed/>
    <w:qFormat/>
    <w:rsid w:val="00090156"/>
    <w:pPr>
      <w:numPr>
        <w:ilvl w:val="6"/>
        <w:numId w:val="2"/>
      </w:numPr>
      <w:spacing w:before="240" w:after="60"/>
      <w:ind w:left="5040" w:hanging="360"/>
      <w:outlineLvl w:val="6"/>
    </w:pPr>
    <w:rPr>
      <w:rFonts w:eastAsia="Times New Roman"/>
      <w:sz w:val="24"/>
      <w:szCs w:val="24"/>
    </w:rPr>
  </w:style>
  <w:style w:type="paragraph" w:styleId="Heading8">
    <w:name w:val="heading 8"/>
    <w:basedOn w:val="Normal"/>
    <w:next w:val="Normal"/>
    <w:link w:val="Heading8Char"/>
    <w:uiPriority w:val="9"/>
    <w:semiHidden/>
    <w:unhideWhenUsed/>
    <w:qFormat/>
    <w:rsid w:val="00090156"/>
    <w:pPr>
      <w:numPr>
        <w:ilvl w:val="7"/>
        <w:numId w:val="2"/>
      </w:numPr>
      <w:spacing w:before="240" w:after="60"/>
      <w:ind w:left="5760" w:hanging="3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15E54"/>
    <w:pPr>
      <w:numPr>
        <w:ilvl w:val="8"/>
        <w:numId w:val="2"/>
      </w:numPr>
      <w:spacing w:before="240" w:after="60"/>
      <w:outlineLvl w:val="8"/>
    </w:pPr>
    <w:rPr>
      <w:rFonts w:ascii="Cambria" w:eastAsia="Times New Roman"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90156"/>
    <w:rPr>
      <w:rFonts w:ascii="Calibri" w:eastAsia="Times New Roman" w:hAnsi="Calibri"/>
      <w:b/>
      <w:bCs/>
      <w:color w:val="000099"/>
      <w:kern w:val="36"/>
      <w:sz w:val="28"/>
      <w:szCs w:val="48"/>
      <w:lang w:val="en-US"/>
    </w:rPr>
  </w:style>
  <w:style w:type="paragraph" w:styleId="Subtitle">
    <w:name w:val="Subtitle"/>
    <w:basedOn w:val="Normal"/>
    <w:next w:val="Normal"/>
    <w:link w:val="SubtitleChar"/>
    <w:autoRedefine/>
    <w:qFormat/>
    <w:rsid w:val="00090156"/>
    <w:pPr>
      <w:spacing w:before="120"/>
      <w:ind w:hanging="567"/>
    </w:pPr>
    <w:rPr>
      <w:rFonts w:eastAsia="Times New Roman"/>
      <w:b/>
      <w:iCs/>
      <w:color w:val="4F81BD"/>
      <w:spacing w:val="15"/>
      <w:sz w:val="24"/>
      <w:szCs w:val="24"/>
    </w:rPr>
  </w:style>
  <w:style w:type="character" w:customStyle="1" w:styleId="SubtitleChar">
    <w:name w:val="Subtitle Char"/>
    <w:link w:val="Subtitle"/>
    <w:rsid w:val="002E666B"/>
    <w:rPr>
      <w:rFonts w:ascii="Calibri" w:eastAsia="Times New Roman" w:hAnsi="Calibri"/>
      <w:b/>
      <w:iCs/>
      <w:color w:val="4F81BD"/>
      <w:spacing w:val="15"/>
      <w:sz w:val="24"/>
      <w:szCs w:val="24"/>
    </w:rPr>
  </w:style>
  <w:style w:type="character" w:customStyle="1" w:styleId="Heading2Char">
    <w:name w:val="Heading 2 Char"/>
    <w:link w:val="Heading2"/>
    <w:uiPriority w:val="9"/>
    <w:rsid w:val="00590826"/>
    <w:rPr>
      <w:rFonts w:ascii="Calibri" w:eastAsia="Times New Roman" w:hAnsi="Calibri"/>
      <w:b/>
      <w:color w:val="7C2529"/>
      <w:sz w:val="24"/>
      <w:szCs w:val="24"/>
    </w:rPr>
  </w:style>
  <w:style w:type="numbering" w:customStyle="1" w:styleId="KAHSCHeadings">
    <w:name w:val="KAHSC Headings"/>
    <w:uiPriority w:val="99"/>
    <w:rsid w:val="002E666B"/>
    <w:pPr>
      <w:numPr>
        <w:numId w:val="1"/>
      </w:numPr>
    </w:pPr>
  </w:style>
  <w:style w:type="character" w:customStyle="1" w:styleId="Heading3Char">
    <w:name w:val="Heading 3 Char"/>
    <w:link w:val="Heading3"/>
    <w:uiPriority w:val="9"/>
    <w:rsid w:val="00015E54"/>
    <w:rPr>
      <w:rFonts w:ascii="Calibri" w:eastAsia="Times New Roman" w:hAnsi="Calibri"/>
      <w:b/>
      <w:bCs/>
      <w:color w:val="7C2529"/>
      <w:sz w:val="24"/>
      <w:szCs w:val="24"/>
    </w:rPr>
  </w:style>
  <w:style w:type="character" w:customStyle="1" w:styleId="Heading4Char">
    <w:name w:val="Heading 4 Char"/>
    <w:link w:val="Heading4"/>
    <w:uiPriority w:val="9"/>
    <w:rsid w:val="00C21968"/>
    <w:rPr>
      <w:rFonts w:ascii="Calibri" w:eastAsia="Times New Roman" w:hAnsi="Calibri"/>
      <w:b/>
      <w:iCs/>
      <w:color w:val="7C2529"/>
      <w:sz w:val="24"/>
      <w:szCs w:val="24"/>
    </w:rPr>
  </w:style>
  <w:style w:type="character" w:customStyle="1" w:styleId="Heading5Char">
    <w:name w:val="Heading 5 Char"/>
    <w:link w:val="Heading5"/>
    <w:uiPriority w:val="9"/>
    <w:semiHidden/>
    <w:rsid w:val="002E666B"/>
    <w:rPr>
      <w:rFonts w:ascii="Calibri" w:eastAsia="Times New Roman" w:hAnsi="Calibri"/>
      <w:b/>
      <w:iCs/>
      <w:color w:val="243F60"/>
      <w:sz w:val="24"/>
      <w:szCs w:val="24"/>
    </w:rPr>
  </w:style>
  <w:style w:type="paragraph" w:styleId="ListParagraph">
    <w:name w:val="List Paragraph"/>
    <w:basedOn w:val="Normal"/>
    <w:uiPriority w:val="34"/>
    <w:qFormat/>
    <w:rsid w:val="002E666B"/>
    <w:pPr>
      <w:ind w:left="720"/>
      <w:contextualSpacing/>
    </w:pPr>
  </w:style>
  <w:style w:type="character" w:styleId="Hyperlink">
    <w:name w:val="Hyperlink"/>
    <w:uiPriority w:val="99"/>
    <w:unhideWhenUsed/>
    <w:rsid w:val="00555591"/>
    <w:rPr>
      <w:color w:val="0000FF"/>
      <w:u w:val="single"/>
    </w:rPr>
  </w:style>
  <w:style w:type="paragraph" w:customStyle="1" w:styleId="Default">
    <w:name w:val="Default"/>
    <w:rsid w:val="00555591"/>
    <w:pPr>
      <w:autoSpaceDE w:val="0"/>
      <w:autoSpaceDN w:val="0"/>
      <w:adjustRightInd w:val="0"/>
    </w:pPr>
    <w:rPr>
      <w:rFonts w:ascii="Times New Roman" w:hAnsi="Times New Roman"/>
      <w:color w:val="000000"/>
      <w:sz w:val="24"/>
      <w:szCs w:val="24"/>
    </w:rPr>
  </w:style>
  <w:style w:type="paragraph" w:customStyle="1" w:styleId="DfESOutNumbered">
    <w:name w:val="DfESOutNumbered"/>
    <w:basedOn w:val="Normal"/>
    <w:rsid w:val="002D4D48"/>
    <w:pPr>
      <w:widowControl w:val="0"/>
      <w:tabs>
        <w:tab w:val="left" w:pos="720"/>
      </w:tabs>
      <w:overflowPunct w:val="0"/>
      <w:autoSpaceDE w:val="0"/>
      <w:autoSpaceDN w:val="0"/>
      <w:adjustRightInd w:val="0"/>
      <w:spacing w:after="240"/>
      <w:textAlignment w:val="baseline"/>
    </w:pPr>
    <w:rPr>
      <w:rFonts w:ascii="Arial" w:eastAsia="Times New Roman" w:hAnsi="Arial"/>
      <w:szCs w:val="20"/>
    </w:rPr>
  </w:style>
  <w:style w:type="character" w:styleId="FootnoteReference">
    <w:name w:val="footnote reference"/>
    <w:semiHidden/>
    <w:rsid w:val="000308A6"/>
    <w:rPr>
      <w:vertAlign w:val="superscript"/>
    </w:rPr>
  </w:style>
  <w:style w:type="character" w:styleId="FollowedHyperlink">
    <w:name w:val="FollowedHyperlink"/>
    <w:uiPriority w:val="99"/>
    <w:semiHidden/>
    <w:unhideWhenUsed/>
    <w:rsid w:val="00C21968"/>
    <w:rPr>
      <w:color w:val="800080"/>
      <w:u w:val="single"/>
    </w:rPr>
  </w:style>
  <w:style w:type="paragraph" w:styleId="TOCHeading">
    <w:name w:val="TOC Heading"/>
    <w:basedOn w:val="Heading1"/>
    <w:next w:val="Normal"/>
    <w:uiPriority w:val="39"/>
    <w:semiHidden/>
    <w:unhideWhenUsed/>
    <w:qFormat/>
    <w:rsid w:val="00090156"/>
    <w:pPr>
      <w:keepNext/>
      <w:keepLines/>
      <w:spacing w:before="480" w:after="0" w:line="276" w:lineRule="auto"/>
      <w:outlineLvl w:val="9"/>
    </w:pPr>
    <w:rPr>
      <w:rFonts w:ascii="Gill Sans MT" w:hAnsi="Gill Sans MT"/>
      <w:color w:val="365F91"/>
      <w:kern w:val="0"/>
      <w:szCs w:val="28"/>
      <w:lang w:eastAsia="ja-JP"/>
    </w:rPr>
  </w:style>
  <w:style w:type="paragraph" w:styleId="TOC1">
    <w:name w:val="toc 1"/>
    <w:basedOn w:val="Normal"/>
    <w:next w:val="Normal"/>
    <w:autoRedefine/>
    <w:uiPriority w:val="39"/>
    <w:unhideWhenUsed/>
    <w:rsid w:val="00090156"/>
    <w:pPr>
      <w:tabs>
        <w:tab w:val="left" w:pos="567"/>
        <w:tab w:val="right" w:leader="dot" w:pos="10206"/>
      </w:tabs>
      <w:spacing w:after="100"/>
      <w:ind w:left="0"/>
    </w:pPr>
    <w:rPr>
      <w:b/>
      <w:sz w:val="24"/>
    </w:rPr>
  </w:style>
  <w:style w:type="paragraph" w:styleId="TOC2">
    <w:name w:val="toc 2"/>
    <w:basedOn w:val="Normal"/>
    <w:next w:val="Normal"/>
    <w:autoRedefine/>
    <w:uiPriority w:val="39"/>
    <w:unhideWhenUsed/>
    <w:rsid w:val="00090156"/>
    <w:pPr>
      <w:spacing w:after="100"/>
      <w:ind w:hanging="567"/>
    </w:pPr>
  </w:style>
  <w:style w:type="paragraph" w:styleId="TOC3">
    <w:name w:val="toc 3"/>
    <w:basedOn w:val="Normal"/>
    <w:next w:val="Normal"/>
    <w:autoRedefine/>
    <w:uiPriority w:val="39"/>
    <w:unhideWhenUsed/>
    <w:rsid w:val="00090156"/>
    <w:pPr>
      <w:tabs>
        <w:tab w:val="left" w:pos="1701"/>
      </w:tabs>
      <w:spacing w:before="360"/>
      <w:ind w:left="0"/>
    </w:pPr>
    <w:rPr>
      <w:bCs/>
      <w:noProof/>
      <w:sz w:val="28"/>
      <w:szCs w:val="24"/>
    </w:rPr>
  </w:style>
  <w:style w:type="paragraph" w:styleId="BalloonText">
    <w:name w:val="Balloon Text"/>
    <w:basedOn w:val="Normal"/>
    <w:link w:val="BalloonTextChar"/>
    <w:uiPriority w:val="99"/>
    <w:semiHidden/>
    <w:unhideWhenUsed/>
    <w:rsid w:val="00417AE4"/>
    <w:pPr>
      <w:spacing w:after="0"/>
    </w:pPr>
    <w:rPr>
      <w:rFonts w:ascii="Tahoma" w:hAnsi="Tahoma" w:cs="Tahoma"/>
      <w:sz w:val="16"/>
      <w:szCs w:val="16"/>
    </w:rPr>
  </w:style>
  <w:style w:type="character" w:customStyle="1" w:styleId="BalloonTextChar">
    <w:name w:val="Balloon Text Char"/>
    <w:link w:val="BalloonText"/>
    <w:uiPriority w:val="99"/>
    <w:semiHidden/>
    <w:rsid w:val="00417AE4"/>
    <w:rPr>
      <w:rFonts w:ascii="Tahoma" w:hAnsi="Tahoma" w:cs="Tahoma"/>
      <w:color w:val="auto"/>
      <w:sz w:val="16"/>
      <w:szCs w:val="16"/>
    </w:rPr>
  </w:style>
  <w:style w:type="paragraph" w:styleId="Header">
    <w:name w:val="header"/>
    <w:basedOn w:val="Normal"/>
    <w:link w:val="HeaderChar"/>
    <w:uiPriority w:val="99"/>
    <w:unhideWhenUsed/>
    <w:rsid w:val="00FC407A"/>
    <w:pPr>
      <w:tabs>
        <w:tab w:val="center" w:pos="4513"/>
        <w:tab w:val="right" w:pos="9026"/>
      </w:tabs>
      <w:spacing w:after="0"/>
    </w:pPr>
  </w:style>
  <w:style w:type="character" w:customStyle="1" w:styleId="HeaderChar">
    <w:name w:val="Header Char"/>
    <w:link w:val="Header"/>
    <w:uiPriority w:val="99"/>
    <w:rsid w:val="00FC407A"/>
    <w:rPr>
      <w:rFonts w:ascii="Gill Sans MT" w:hAnsi="Gill Sans MT"/>
      <w:color w:val="auto"/>
      <w:sz w:val="22"/>
    </w:rPr>
  </w:style>
  <w:style w:type="paragraph" w:styleId="Footer">
    <w:name w:val="footer"/>
    <w:basedOn w:val="Normal"/>
    <w:link w:val="FooterChar"/>
    <w:uiPriority w:val="99"/>
    <w:unhideWhenUsed/>
    <w:rsid w:val="00FC407A"/>
    <w:pPr>
      <w:tabs>
        <w:tab w:val="center" w:pos="4513"/>
        <w:tab w:val="right" w:pos="9026"/>
      </w:tabs>
      <w:spacing w:after="0"/>
    </w:pPr>
  </w:style>
  <w:style w:type="character" w:customStyle="1" w:styleId="FooterChar">
    <w:name w:val="Footer Char"/>
    <w:link w:val="Footer"/>
    <w:uiPriority w:val="99"/>
    <w:rsid w:val="00FC407A"/>
    <w:rPr>
      <w:rFonts w:ascii="Gill Sans MT" w:hAnsi="Gill Sans MT"/>
      <w:color w:val="auto"/>
      <w:sz w:val="22"/>
    </w:rPr>
  </w:style>
  <w:style w:type="paragraph" w:styleId="Title">
    <w:name w:val="Title"/>
    <w:basedOn w:val="Normal"/>
    <w:link w:val="TitleChar"/>
    <w:qFormat/>
    <w:rsid w:val="00A53460"/>
    <w:pPr>
      <w:spacing w:after="0"/>
      <w:jc w:val="center"/>
    </w:pPr>
    <w:rPr>
      <w:rFonts w:ascii="Times New Roman" w:eastAsia="Times New Roman" w:hAnsi="Times New Roman"/>
      <w:b/>
      <w:bCs/>
      <w:sz w:val="24"/>
      <w:szCs w:val="24"/>
      <w:lang w:eastAsia="en-US"/>
    </w:rPr>
  </w:style>
  <w:style w:type="character" w:customStyle="1" w:styleId="TitleChar">
    <w:name w:val="Title Char"/>
    <w:link w:val="Title"/>
    <w:rsid w:val="00A53460"/>
    <w:rPr>
      <w:rFonts w:ascii="Times New Roman" w:eastAsia="Times New Roman" w:hAnsi="Times New Roman" w:cs="Times New Roman"/>
      <w:b/>
      <w:bCs/>
      <w:color w:val="auto"/>
      <w:sz w:val="24"/>
      <w:szCs w:val="24"/>
      <w:lang w:eastAsia="en-US"/>
    </w:rPr>
  </w:style>
  <w:style w:type="table" w:styleId="TableGrid">
    <w:name w:val="Table Grid"/>
    <w:basedOn w:val="TableNormal"/>
    <w:rsid w:val="00A3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uiPriority w:val="9"/>
    <w:semiHidden/>
    <w:rsid w:val="00015E54"/>
    <w:rPr>
      <w:rFonts w:ascii="Calibri" w:eastAsia="Times New Roman" w:hAnsi="Calibri"/>
      <w:b/>
      <w:bCs/>
      <w:sz w:val="22"/>
      <w:szCs w:val="22"/>
    </w:rPr>
  </w:style>
  <w:style w:type="character" w:customStyle="1" w:styleId="Heading7Char">
    <w:name w:val="Heading 7 Char"/>
    <w:link w:val="Heading7"/>
    <w:uiPriority w:val="9"/>
    <w:semiHidden/>
    <w:rsid w:val="00015E54"/>
    <w:rPr>
      <w:rFonts w:ascii="Calibri" w:eastAsia="Times New Roman" w:hAnsi="Calibri"/>
      <w:sz w:val="24"/>
      <w:szCs w:val="24"/>
    </w:rPr>
  </w:style>
  <w:style w:type="character" w:customStyle="1" w:styleId="Heading8Char">
    <w:name w:val="Heading 8 Char"/>
    <w:link w:val="Heading8"/>
    <w:uiPriority w:val="9"/>
    <w:semiHidden/>
    <w:rsid w:val="00015E54"/>
    <w:rPr>
      <w:rFonts w:ascii="Calibri" w:eastAsia="Times New Roman" w:hAnsi="Calibri"/>
      <w:i/>
      <w:iCs/>
      <w:sz w:val="24"/>
      <w:szCs w:val="24"/>
    </w:rPr>
  </w:style>
  <w:style w:type="character" w:customStyle="1" w:styleId="Heading9Char">
    <w:name w:val="Heading 9 Char"/>
    <w:link w:val="Heading9"/>
    <w:uiPriority w:val="9"/>
    <w:semiHidden/>
    <w:rsid w:val="00015E54"/>
    <w:rPr>
      <w:rFonts w:ascii="Cambria" w:eastAsia="Times New Roman" w:hAnsi="Cambria"/>
      <w:sz w:val="22"/>
      <w:szCs w:val="22"/>
    </w:rPr>
  </w:style>
  <w:style w:type="character" w:styleId="UnresolvedMention">
    <w:name w:val="Unresolved Mention"/>
    <w:uiPriority w:val="99"/>
    <w:semiHidden/>
    <w:unhideWhenUsed/>
    <w:rsid w:val="00CC3B6F"/>
    <w:rPr>
      <w:color w:val="808080"/>
      <w:shd w:val="clear" w:color="auto" w:fill="E6E6E6"/>
    </w:rPr>
  </w:style>
  <w:style w:type="paragraph" w:styleId="Revision">
    <w:name w:val="Revision"/>
    <w:hidden/>
    <w:uiPriority w:val="99"/>
    <w:semiHidden/>
    <w:rsid w:val="00090156"/>
    <w:rPr>
      <w:rFonts w:ascii="Calibri" w:hAnsi="Calibri"/>
      <w:sz w:val="22"/>
      <w:szCs w:val="28"/>
    </w:rPr>
  </w:style>
  <w:style w:type="paragraph" w:styleId="NormalWeb">
    <w:name w:val="Normal (Web)"/>
    <w:basedOn w:val="Normal"/>
    <w:uiPriority w:val="99"/>
    <w:semiHidden/>
    <w:unhideWhenUsed/>
    <w:rsid w:val="00090156"/>
    <w:pPr>
      <w:spacing w:before="100" w:beforeAutospacing="1" w:after="100" w:afterAutospacing="1"/>
      <w:ind w:left="0"/>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124431">
      <w:bodyDiv w:val="1"/>
      <w:marLeft w:val="0"/>
      <w:marRight w:val="0"/>
      <w:marTop w:val="0"/>
      <w:marBottom w:val="0"/>
      <w:divBdr>
        <w:top w:val="none" w:sz="0" w:space="0" w:color="auto"/>
        <w:left w:val="none" w:sz="0" w:space="0" w:color="auto"/>
        <w:bottom w:val="none" w:sz="0" w:space="0" w:color="auto"/>
        <w:right w:val="none" w:sz="0" w:space="0" w:color="auto"/>
      </w:divBdr>
    </w:div>
    <w:div w:id="1041323734">
      <w:bodyDiv w:val="1"/>
      <w:marLeft w:val="0"/>
      <w:marRight w:val="0"/>
      <w:marTop w:val="0"/>
      <w:marBottom w:val="0"/>
      <w:divBdr>
        <w:top w:val="none" w:sz="0" w:space="0" w:color="auto"/>
        <w:left w:val="none" w:sz="0" w:space="0" w:color="auto"/>
        <w:bottom w:val="none" w:sz="0" w:space="0" w:color="auto"/>
        <w:right w:val="none" w:sz="0" w:space="0" w:color="auto"/>
      </w:divBdr>
    </w:div>
    <w:div w:id="1456870538">
      <w:bodyDiv w:val="1"/>
      <w:marLeft w:val="0"/>
      <w:marRight w:val="0"/>
      <w:marTop w:val="0"/>
      <w:marBottom w:val="0"/>
      <w:divBdr>
        <w:top w:val="none" w:sz="0" w:space="0" w:color="auto"/>
        <w:left w:val="none" w:sz="0" w:space="0" w:color="auto"/>
        <w:bottom w:val="none" w:sz="0" w:space="0" w:color="auto"/>
        <w:right w:val="none" w:sz="0" w:space="0" w:color="auto"/>
      </w:divBdr>
    </w:div>
    <w:div w:id="1478262035">
      <w:bodyDiv w:val="1"/>
      <w:marLeft w:val="0"/>
      <w:marRight w:val="0"/>
      <w:marTop w:val="0"/>
      <w:marBottom w:val="0"/>
      <w:divBdr>
        <w:top w:val="none" w:sz="0" w:space="0" w:color="auto"/>
        <w:left w:val="none" w:sz="0" w:space="0" w:color="auto"/>
        <w:bottom w:val="none" w:sz="0" w:space="0" w:color="auto"/>
        <w:right w:val="none" w:sz="0" w:space="0" w:color="auto"/>
      </w:divBdr>
    </w:div>
    <w:div w:id="202620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https://www.legislation.gov.uk/uksi/1999/2255/regulation/3/mad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1996/56/section/45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gov.uk/government/publications/charging-for-school-activitie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12T09:18:09.209"/>
    </inkml:context>
    <inkml:brush xml:id="br0">
      <inkml:brushProperty name="width" value="0.08583" units="cm"/>
      <inkml:brushProperty name="height" value="0.08583" units="cm"/>
    </inkml:brush>
  </inkml:definitions>
  <inkml:trace contextRef="#ctx0" brushRef="#br0">365 687 7976,'-13'9'300,"2"0"0,2-1 1,3-2-1,2-2 1,1-5-1,3-6 1,3-5-1,1-5 1,2-4-1,2-5 171,0-4 1,1-3 0,-1-1 0,0-1 0,1-1 0,-1-2 0,3 0 0,-1 1-544,1 0 1,-2 2 0,-1 0-1,-1 0-157,-1 3 1,0 0-123,-2 4 233,-2 0 0,-1 2-26,2 3 108,-2 3 17,2 7 1,-3 6 302,0 2-133,0 4 0,-3 4 11,2 7-146,-6 13 0,2 5 19,-3 8 242,-1 7-362,1 6 1,-4 5 602,-2 2-277,-1-2 1,0 5 0,-2-3 1,2 0 0,-7 2 114,-1-3-136,2-5-961,-2-7 915,5-2-17,-2-8-202,3-1 308,1-2 0,-1-7 50,1-2-544,-1-1 407,5-3 0,-4-2-35,6-4 310,-2-1-588,4-4 0,0-2-56,-1-2-7,1-1 1,0-2-156,0-1 0,0-5 85,3-3 1,-1-4-215,3-4 336,-4-2 1,6-4-181,-1 0-111,1 4 188,4 0 0,-1 4 61,4 3 0,-3 3 196,2 1 187,-3 5-145,5 1 1,-3 5 80,1 2 0,2 3-86,-1 6 0,1 4 532,2 2-422,3 1 0,-3 2 0,3-3 0,0 1 159,1 0 1,4-4-25,-1 0-6,4-3-182,1 0 1,4-3 129,0-1-115,3-2 100,-2-3-781,2-1 431,2-3 1,-4 0-38,4 0-1537,-3-3 1112,5-1 0,-5-3-31,3-2-1231,-4 2 1179,7-5 1,-7 2-123,1-3 801,-1 0 0,-1-6 0,0-1 0</inkml:trace>
  <inkml:trace contextRef="#ctx0" brushRef="#br0" timeOffset="297">1036 95 7984,'-4'-6'161,"-2"0"0,-1 1 709,-1 3 1,0 1 404,0 1-875,-4 0-305,-1 3 1,-8 3 252,-4 4-160,-3 4 1,-6 9 205,1 0 1,-1 8-83,0 1 1,0 6 522,6 1 0,1 3-313,6 6 1,0 7-474,5 3 0,4 4 150,3-1 0,2-1-138,5-4 1,3-2-442,7-4 1,2-5 330,4-6 0,0-6-756,6-8 0,0-3 455,2-6 0,4-4-280,-1-6 1,6-2 152,-1-2 0,2-5-456,1-4 1,1 0 418,2-7 1,-5 2 513,3-8 0,-3 2 0,2-5 0</inkml:trace>
  <inkml:trace contextRef="#ctx0" brushRef="#br0" timeOffset="1108">1210 660 7978,'-6'0'446,"1"0"1,2 0 684,-3 0 0,1 3-390,-3 1-468,0 2 0,-1 1 248,1-1 0,-3 3-113,0-1 0,0 4 148,2-1 0,1 1-119,-1 1 1,5 0-243,-2 0 1,1 2-31,-1 0 0,0 3-105,4-3 0,-1 3 131,3-3 0,0-2-108,0-3 0,0-1-437,0-1 1,1-1 218,1-3 0,3-1-359,3-3 0,1 0 180,3 0 0,-2-1 145,4-1 1,0-5 41,2-3 0,-3-3-13,1-2 0,-3 0 29,3-2 1,-3 0 26,-1 0 0,-2-1 105,-2 3 0,-1 0-82,-3 4 0,0 2 529,0 2-325,-1 1 0,-2 2 286,-1 2 0,-1 3-184,-2 3 1,1 3-127,-2 6 0,-1 3 5,1 2 0,1 0-23,0 2 1,3-1 13,0-2 1,1-1 1,1-3 1,0-3-219,0-1 0,1-3 71,1-2 1,3-1-295,3-3 1,3-1 81,0-3 0,5-1-53,0-6 0,1-3-47,2-3 0,2 0-292,-2 0 1,0-1 254,-2-1 1,-1 2 149,1 2 1,-4 0 481,1 2 0,-3-1-220,-1 5 0,-3 3 213,-2 1-118,-3 4 0,4-1 1,-2 4-1,-3 3 0,0 4 1,-1 3 1195,0 3-1019,-3 2 0,0-3 112,-2 2 1,3-3-205,0 0 0,-2-1-48,1-1 0,0-1-343,3-4-338,4-2 0,1-1 145,3-3 279,0 0 1,3-4 55,0-2-345,4-1 183,-6-5 26,6 2 1,-2-3-295,4 0 370,0 0-148,-5 3 393,5-3-123,-8 6 0,3-2-24,-4 2 1,0 1 228,0-1 1,-2 3 305,-1 0-179,-3 2-101,5-1-152,-5 3 0,2 3 244,-1 1 0,-2 2-60,1 1 1,-1 0 222,-1 2 1,0-2-125,0 4 1,0-1-22,0 1 1,0 1 44,0-4-436,0 1 1,2 0-254,0 0 1,0-1-11,3-1-314,1-1 343,2 1 0,0-1-170,1-2 1,-1-1-1779,0-3 1521,0 0 1,1-1-543,-1-1 1,-2-2 561,-1-2 0,-3-2 665,1 0 0,1-2 0,1-3 0</inkml:trace>
  <inkml:trace contextRef="#ctx0" brushRef="#br0" timeOffset="1233">1747 601 7978,'-9'0'-67,"5"0"-219,0 0-666,4 0 355,0 3 597,0-2 0,4 1 0,0-2 0</inkml:trace>
  <inkml:trace contextRef="#ctx0" brushRef="#br0" timeOffset="1833">1814 718 8301,'0'6'696,"4"-2"1,-3 1-517,5-2 1,-3-1-124,2-2 0,-2 2 141,3 0 0,-5 3 159,2 0 0,-2 0-14,-1 2 1,0-1 207,0 0 1,-1 1 169,-2 0-306,3-1 1,-5 0-164,2-2-133,2-1 219,-3 0-906,4-2 503,4 2 0,-2-6 131,4-2-618,-1-1 405,3-3 1,1-1-373,-1-3 321,0 0 0,1 3-28,-1-1 0,0 2 47,0-2 0,1 3 639,-1 2-323,-3 0 0,1 4 213,-3-2-94,-1 3 1,-2-2 397,0 6-300,0 0-121,0 4 1,0 0 210,0 2-185,0-2 0,0 4-79,0-2 0,3 2 188,0-2-456,0-1 0,-1-2 84,1 1 1,3-3-412,0-2 327,1-1 1,2-1-62,-1 0 1,0-3 37,0-1 0,4-5-40,-1 1 0,-1-3 89,-1 3 0,-1-2 9,0 1 1,1 1 195,-1-2-40,-4 1 0,4 0 0,-3 3 663,3-1-472,-4 3 540,1 2-475,-2 2 1,-2 0-38,2 2 0,-2 2-120,2 3 1,-2 1 8,2 1 1,0 0 134,0-3-206,4 0 1,-6 1 63,5 0-205,0-1 1,2 0-158,0-2 1,2-1-314,0-3 1,0 0-898,0 0 933,0 0 1,-2-3-294,0-1 1,0 1-498,1-2 1,-1 1-1384,0-3 1809,0-2 0,-3 2 799,-2-2 0,1-1 0,1 0 0</inkml:trace>
  <inkml:trace contextRef="#ctx0" brushRef="#br0" timeOffset="1973">2161 439 8641,'-13'5'4959,"2"-2"-5003,5-1-346,3 1 390,3-3 0,3 0 0,2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5F33D-BC40-4DDA-BAD5-85F4CA00F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2901</Words>
  <Characters>16538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19401</CharactersWithSpaces>
  <SharedDoc>false</SharedDoc>
  <HLinks>
    <vt:vector size="186" baseType="variant">
      <vt:variant>
        <vt:i4>2818154</vt:i4>
      </vt:variant>
      <vt:variant>
        <vt:i4>144</vt:i4>
      </vt:variant>
      <vt:variant>
        <vt:i4>0</vt:i4>
      </vt:variant>
      <vt:variant>
        <vt:i4>5</vt:i4>
      </vt:variant>
      <vt:variant>
        <vt:lpwstr>https://www.gov.uk/government/organisations/charity-commission</vt:lpwstr>
      </vt:variant>
      <vt:variant>
        <vt:lpwstr/>
      </vt:variant>
      <vt:variant>
        <vt:i4>3866749</vt:i4>
      </vt:variant>
      <vt:variant>
        <vt:i4>141</vt:i4>
      </vt:variant>
      <vt:variant>
        <vt:i4>0</vt:i4>
      </vt:variant>
      <vt:variant>
        <vt:i4>5</vt:i4>
      </vt:variant>
      <vt:variant>
        <vt:lpwstr>https://www.gov.uk/apply-free-school-meals</vt:lpwstr>
      </vt:variant>
      <vt:variant>
        <vt:lpwstr/>
      </vt:variant>
      <vt:variant>
        <vt:i4>3866749</vt:i4>
      </vt:variant>
      <vt:variant>
        <vt:i4>138</vt:i4>
      </vt:variant>
      <vt:variant>
        <vt:i4>0</vt:i4>
      </vt:variant>
      <vt:variant>
        <vt:i4>5</vt:i4>
      </vt:variant>
      <vt:variant>
        <vt:lpwstr>https://www.gov.uk/apply-free-school-meals</vt:lpwstr>
      </vt:variant>
      <vt:variant>
        <vt:lpwstr/>
      </vt:variant>
      <vt:variant>
        <vt:i4>8126582</vt:i4>
      </vt:variant>
      <vt:variant>
        <vt:i4>135</vt:i4>
      </vt:variant>
      <vt:variant>
        <vt:i4>0</vt:i4>
      </vt:variant>
      <vt:variant>
        <vt:i4>5</vt:i4>
      </vt:variant>
      <vt:variant>
        <vt:lpwstr/>
      </vt:variant>
      <vt:variant>
        <vt:lpwstr>_Residential_Activities</vt:lpwstr>
      </vt:variant>
      <vt:variant>
        <vt:i4>131179</vt:i4>
      </vt:variant>
      <vt:variant>
        <vt:i4>132</vt:i4>
      </vt:variant>
      <vt:variant>
        <vt:i4>0</vt:i4>
      </vt:variant>
      <vt:variant>
        <vt:i4>5</vt:i4>
      </vt:variant>
      <vt:variant>
        <vt:lpwstr/>
      </vt:variant>
      <vt:variant>
        <vt:lpwstr>_Optional_Extras_1</vt:lpwstr>
      </vt:variant>
      <vt:variant>
        <vt:i4>8126582</vt:i4>
      </vt:variant>
      <vt:variant>
        <vt:i4>129</vt:i4>
      </vt:variant>
      <vt:variant>
        <vt:i4>0</vt:i4>
      </vt:variant>
      <vt:variant>
        <vt:i4>5</vt:i4>
      </vt:variant>
      <vt:variant>
        <vt:lpwstr/>
      </vt:variant>
      <vt:variant>
        <vt:lpwstr>_Residential_Activities</vt:lpwstr>
      </vt:variant>
      <vt:variant>
        <vt:i4>2621457</vt:i4>
      </vt:variant>
      <vt:variant>
        <vt:i4>126</vt:i4>
      </vt:variant>
      <vt:variant>
        <vt:i4>0</vt:i4>
      </vt:variant>
      <vt:variant>
        <vt:i4>5</vt:i4>
      </vt:variant>
      <vt:variant>
        <vt:lpwstr/>
      </vt:variant>
      <vt:variant>
        <vt:lpwstr>_Activities_Wholly_During</vt:lpwstr>
      </vt:variant>
      <vt:variant>
        <vt:i4>1835053</vt:i4>
      </vt:variant>
      <vt:variant>
        <vt:i4>123</vt:i4>
      </vt:variant>
      <vt:variant>
        <vt:i4>0</vt:i4>
      </vt:variant>
      <vt:variant>
        <vt:i4>5</vt:i4>
      </vt:variant>
      <vt:variant>
        <vt:lpwstr/>
      </vt:variant>
      <vt:variant>
        <vt:lpwstr>_Introduction</vt:lpwstr>
      </vt:variant>
      <vt:variant>
        <vt:i4>3866749</vt:i4>
      </vt:variant>
      <vt:variant>
        <vt:i4>120</vt:i4>
      </vt:variant>
      <vt:variant>
        <vt:i4>0</vt:i4>
      </vt:variant>
      <vt:variant>
        <vt:i4>5</vt:i4>
      </vt:variant>
      <vt:variant>
        <vt:lpwstr>https://www.gov.uk/apply-free-school-meals</vt:lpwstr>
      </vt:variant>
      <vt:variant>
        <vt:lpwstr/>
      </vt:variant>
      <vt:variant>
        <vt:i4>3342388</vt:i4>
      </vt:variant>
      <vt:variant>
        <vt:i4>117</vt:i4>
      </vt:variant>
      <vt:variant>
        <vt:i4>0</vt:i4>
      </vt:variant>
      <vt:variant>
        <vt:i4>5</vt:i4>
      </vt:variant>
      <vt:variant>
        <vt:lpwstr/>
      </vt:variant>
      <vt:variant>
        <vt:lpwstr>_Optional_Extras</vt:lpwstr>
      </vt:variant>
      <vt:variant>
        <vt:i4>131179</vt:i4>
      </vt:variant>
      <vt:variant>
        <vt:i4>114</vt:i4>
      </vt:variant>
      <vt:variant>
        <vt:i4>0</vt:i4>
      </vt:variant>
      <vt:variant>
        <vt:i4>5</vt:i4>
      </vt:variant>
      <vt:variant>
        <vt:lpwstr/>
      </vt:variant>
      <vt:variant>
        <vt:lpwstr>_Optional_Extras_1</vt:lpwstr>
      </vt:variant>
      <vt:variant>
        <vt:i4>131179</vt:i4>
      </vt:variant>
      <vt:variant>
        <vt:i4>111</vt:i4>
      </vt:variant>
      <vt:variant>
        <vt:i4>0</vt:i4>
      </vt:variant>
      <vt:variant>
        <vt:i4>5</vt:i4>
      </vt:variant>
      <vt:variant>
        <vt:lpwstr/>
      </vt:variant>
      <vt:variant>
        <vt:lpwstr>_Optional_Extras_1</vt:lpwstr>
      </vt:variant>
      <vt:variant>
        <vt:i4>6750322</vt:i4>
      </vt:variant>
      <vt:variant>
        <vt:i4>108</vt:i4>
      </vt:variant>
      <vt:variant>
        <vt:i4>0</vt:i4>
      </vt:variant>
      <vt:variant>
        <vt:i4>5</vt:i4>
      </vt:variant>
      <vt:variant>
        <vt:lpwstr/>
      </vt:variant>
      <vt:variant>
        <vt:lpwstr>_Music_Tuition</vt:lpwstr>
      </vt:variant>
      <vt:variant>
        <vt:i4>8126582</vt:i4>
      </vt:variant>
      <vt:variant>
        <vt:i4>105</vt:i4>
      </vt:variant>
      <vt:variant>
        <vt:i4>0</vt:i4>
      </vt:variant>
      <vt:variant>
        <vt:i4>5</vt:i4>
      </vt:variant>
      <vt:variant>
        <vt:lpwstr/>
      </vt:variant>
      <vt:variant>
        <vt:lpwstr>_Residential_Activities</vt:lpwstr>
      </vt:variant>
      <vt:variant>
        <vt:i4>1376307</vt:i4>
      </vt:variant>
      <vt:variant>
        <vt:i4>98</vt:i4>
      </vt:variant>
      <vt:variant>
        <vt:i4>0</vt:i4>
      </vt:variant>
      <vt:variant>
        <vt:i4>5</vt:i4>
      </vt:variant>
      <vt:variant>
        <vt:lpwstr/>
      </vt:variant>
      <vt:variant>
        <vt:lpwstr>_Toc51261356</vt:lpwstr>
      </vt:variant>
      <vt:variant>
        <vt:i4>1441843</vt:i4>
      </vt:variant>
      <vt:variant>
        <vt:i4>92</vt:i4>
      </vt:variant>
      <vt:variant>
        <vt:i4>0</vt:i4>
      </vt:variant>
      <vt:variant>
        <vt:i4>5</vt:i4>
      </vt:variant>
      <vt:variant>
        <vt:lpwstr/>
      </vt:variant>
      <vt:variant>
        <vt:lpwstr>_Toc51261355</vt:lpwstr>
      </vt:variant>
      <vt:variant>
        <vt:i4>1507379</vt:i4>
      </vt:variant>
      <vt:variant>
        <vt:i4>86</vt:i4>
      </vt:variant>
      <vt:variant>
        <vt:i4>0</vt:i4>
      </vt:variant>
      <vt:variant>
        <vt:i4>5</vt:i4>
      </vt:variant>
      <vt:variant>
        <vt:lpwstr/>
      </vt:variant>
      <vt:variant>
        <vt:lpwstr>_Toc51261354</vt:lpwstr>
      </vt:variant>
      <vt:variant>
        <vt:i4>1048627</vt:i4>
      </vt:variant>
      <vt:variant>
        <vt:i4>80</vt:i4>
      </vt:variant>
      <vt:variant>
        <vt:i4>0</vt:i4>
      </vt:variant>
      <vt:variant>
        <vt:i4>5</vt:i4>
      </vt:variant>
      <vt:variant>
        <vt:lpwstr/>
      </vt:variant>
      <vt:variant>
        <vt:lpwstr>_Toc51261353</vt:lpwstr>
      </vt:variant>
      <vt:variant>
        <vt:i4>1114163</vt:i4>
      </vt:variant>
      <vt:variant>
        <vt:i4>74</vt:i4>
      </vt:variant>
      <vt:variant>
        <vt:i4>0</vt:i4>
      </vt:variant>
      <vt:variant>
        <vt:i4>5</vt:i4>
      </vt:variant>
      <vt:variant>
        <vt:lpwstr/>
      </vt:variant>
      <vt:variant>
        <vt:lpwstr>_Toc51261352</vt:lpwstr>
      </vt:variant>
      <vt:variant>
        <vt:i4>1179699</vt:i4>
      </vt:variant>
      <vt:variant>
        <vt:i4>68</vt:i4>
      </vt:variant>
      <vt:variant>
        <vt:i4>0</vt:i4>
      </vt:variant>
      <vt:variant>
        <vt:i4>5</vt:i4>
      </vt:variant>
      <vt:variant>
        <vt:lpwstr/>
      </vt:variant>
      <vt:variant>
        <vt:lpwstr>_Toc51261351</vt:lpwstr>
      </vt:variant>
      <vt:variant>
        <vt:i4>1245235</vt:i4>
      </vt:variant>
      <vt:variant>
        <vt:i4>62</vt:i4>
      </vt:variant>
      <vt:variant>
        <vt:i4>0</vt:i4>
      </vt:variant>
      <vt:variant>
        <vt:i4>5</vt:i4>
      </vt:variant>
      <vt:variant>
        <vt:lpwstr/>
      </vt:variant>
      <vt:variant>
        <vt:lpwstr>_Toc51261350</vt:lpwstr>
      </vt:variant>
      <vt:variant>
        <vt:i4>1703986</vt:i4>
      </vt:variant>
      <vt:variant>
        <vt:i4>56</vt:i4>
      </vt:variant>
      <vt:variant>
        <vt:i4>0</vt:i4>
      </vt:variant>
      <vt:variant>
        <vt:i4>5</vt:i4>
      </vt:variant>
      <vt:variant>
        <vt:lpwstr/>
      </vt:variant>
      <vt:variant>
        <vt:lpwstr>_Toc51261349</vt:lpwstr>
      </vt:variant>
      <vt:variant>
        <vt:i4>1769522</vt:i4>
      </vt:variant>
      <vt:variant>
        <vt:i4>50</vt:i4>
      </vt:variant>
      <vt:variant>
        <vt:i4>0</vt:i4>
      </vt:variant>
      <vt:variant>
        <vt:i4>5</vt:i4>
      </vt:variant>
      <vt:variant>
        <vt:lpwstr/>
      </vt:variant>
      <vt:variant>
        <vt:lpwstr>_Toc51261348</vt:lpwstr>
      </vt:variant>
      <vt:variant>
        <vt:i4>1310770</vt:i4>
      </vt:variant>
      <vt:variant>
        <vt:i4>44</vt:i4>
      </vt:variant>
      <vt:variant>
        <vt:i4>0</vt:i4>
      </vt:variant>
      <vt:variant>
        <vt:i4>5</vt:i4>
      </vt:variant>
      <vt:variant>
        <vt:lpwstr/>
      </vt:variant>
      <vt:variant>
        <vt:lpwstr>_Toc51261347</vt:lpwstr>
      </vt:variant>
      <vt:variant>
        <vt:i4>1376306</vt:i4>
      </vt:variant>
      <vt:variant>
        <vt:i4>38</vt:i4>
      </vt:variant>
      <vt:variant>
        <vt:i4>0</vt:i4>
      </vt:variant>
      <vt:variant>
        <vt:i4>5</vt:i4>
      </vt:variant>
      <vt:variant>
        <vt:lpwstr/>
      </vt:variant>
      <vt:variant>
        <vt:lpwstr>_Toc51261346</vt:lpwstr>
      </vt:variant>
      <vt:variant>
        <vt:i4>1441842</vt:i4>
      </vt:variant>
      <vt:variant>
        <vt:i4>32</vt:i4>
      </vt:variant>
      <vt:variant>
        <vt:i4>0</vt:i4>
      </vt:variant>
      <vt:variant>
        <vt:i4>5</vt:i4>
      </vt:variant>
      <vt:variant>
        <vt:lpwstr/>
      </vt:variant>
      <vt:variant>
        <vt:lpwstr>_Toc51261345</vt:lpwstr>
      </vt:variant>
      <vt:variant>
        <vt:i4>1507378</vt:i4>
      </vt:variant>
      <vt:variant>
        <vt:i4>26</vt:i4>
      </vt:variant>
      <vt:variant>
        <vt:i4>0</vt:i4>
      </vt:variant>
      <vt:variant>
        <vt:i4>5</vt:i4>
      </vt:variant>
      <vt:variant>
        <vt:lpwstr/>
      </vt:variant>
      <vt:variant>
        <vt:lpwstr>_Toc51261344</vt:lpwstr>
      </vt:variant>
      <vt:variant>
        <vt:i4>1048626</vt:i4>
      </vt:variant>
      <vt:variant>
        <vt:i4>20</vt:i4>
      </vt:variant>
      <vt:variant>
        <vt:i4>0</vt:i4>
      </vt:variant>
      <vt:variant>
        <vt:i4>5</vt:i4>
      </vt:variant>
      <vt:variant>
        <vt:lpwstr/>
      </vt:variant>
      <vt:variant>
        <vt:lpwstr>_Toc51261343</vt:lpwstr>
      </vt:variant>
      <vt:variant>
        <vt:i4>1114162</vt:i4>
      </vt:variant>
      <vt:variant>
        <vt:i4>14</vt:i4>
      </vt:variant>
      <vt:variant>
        <vt:i4>0</vt:i4>
      </vt:variant>
      <vt:variant>
        <vt:i4>5</vt:i4>
      </vt:variant>
      <vt:variant>
        <vt:lpwstr/>
      </vt:variant>
      <vt:variant>
        <vt:lpwstr>_Toc51261342</vt:lpwstr>
      </vt:variant>
      <vt:variant>
        <vt:i4>1179698</vt:i4>
      </vt:variant>
      <vt:variant>
        <vt:i4>8</vt:i4>
      </vt:variant>
      <vt:variant>
        <vt:i4>0</vt:i4>
      </vt:variant>
      <vt:variant>
        <vt:i4>5</vt:i4>
      </vt:variant>
      <vt:variant>
        <vt:lpwstr/>
      </vt:variant>
      <vt:variant>
        <vt:lpwstr>_Toc51261341</vt:lpwstr>
      </vt:variant>
      <vt:variant>
        <vt:i4>1245234</vt:i4>
      </vt:variant>
      <vt:variant>
        <vt:i4>2</vt:i4>
      </vt:variant>
      <vt:variant>
        <vt:i4>0</vt:i4>
      </vt:variant>
      <vt:variant>
        <vt:i4>5</vt:i4>
      </vt:variant>
      <vt:variant>
        <vt:lpwstr/>
      </vt:variant>
      <vt:variant>
        <vt:lpwstr>_Toc51261340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penny.gosling@kymallanhsc.co.uk;Kym Allan Health and Safety Consultants Ltd</dc:creator>
  <cp:keywords/>
  <cp:lastModifiedBy>Lynn Carini</cp:lastModifiedBy>
  <cp:revision>2</cp:revision>
  <cp:lastPrinted>2013-01-09T10:32:00Z</cp:lastPrinted>
  <dcterms:created xsi:type="dcterms:W3CDTF">2025-09-11T12:53:00Z</dcterms:created>
  <dcterms:modified xsi:type="dcterms:W3CDTF">2025-09-29T11:02:00Z</dcterms:modified>
</cp:coreProperties>
</file>